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6" w:rsidRPr="00B56D12" w:rsidRDefault="00187796" w:rsidP="00AA0E96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Информация об опубликовании МНПА</w:t>
      </w:r>
    </w:p>
    <w:p w:rsidR="00187796" w:rsidRPr="00B56D12" w:rsidRDefault="00187796" w:rsidP="00AA0E96">
      <w:pPr>
        <w:jc w:val="both"/>
        <w:rPr>
          <w:rFonts w:ascii="Arial" w:hAnsi="Arial" w:cs="Arial"/>
        </w:rPr>
      </w:pPr>
    </w:p>
    <w:p w:rsidR="0037324E" w:rsidRDefault="00187796" w:rsidP="0037324E">
      <w:pPr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Решение тридцать шестой сессии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области: </w:t>
      </w:r>
    </w:p>
    <w:p w:rsidR="00187796" w:rsidRPr="00B56D12" w:rsidRDefault="00187796" w:rsidP="0037324E">
      <w:pPr>
        <w:ind w:firstLine="851"/>
        <w:jc w:val="both"/>
        <w:rPr>
          <w:rFonts w:ascii="Arial" w:hAnsi="Arial" w:cs="Arial"/>
        </w:rPr>
      </w:pPr>
      <w:proofErr w:type="gramStart"/>
      <w:r w:rsidRPr="00B56D12">
        <w:rPr>
          <w:rFonts w:ascii="Arial" w:hAnsi="Arial" w:cs="Arial"/>
        </w:rPr>
        <w:t>от</w:t>
      </w:r>
      <w:proofErr w:type="gramEnd"/>
      <w:r w:rsidRPr="00B56D12">
        <w:rPr>
          <w:rFonts w:ascii="Arial" w:hAnsi="Arial" w:cs="Arial"/>
        </w:rPr>
        <w:t xml:space="preserve"> 09.02.2024 № 153</w:t>
      </w:r>
      <w:r w:rsidRPr="00B56D12">
        <w:rPr>
          <w:rFonts w:ascii="Arial" w:hAnsi="Arial" w:cs="Arial"/>
          <w:bCs/>
          <w:color w:val="000000"/>
        </w:rPr>
        <w:t xml:space="preserve"> </w:t>
      </w:r>
      <w:r w:rsidRPr="00B56D12">
        <w:rPr>
          <w:rFonts w:ascii="Arial" w:hAnsi="Arial" w:cs="Arial"/>
        </w:rPr>
        <w:t xml:space="preserve">О внесении изменений в решение двадцать восьмой (внеочередной) сессии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 от 30.06.2023 № 125 «Об утверждении Положения об условиях и порядке назначения, выплаты, перерасчета и индексации пенсии за выслугу лет муниципальным служащим в администрации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области»</w:t>
      </w:r>
      <w:r w:rsidR="0037324E">
        <w:rPr>
          <w:rFonts w:ascii="Arial" w:hAnsi="Arial" w:cs="Arial"/>
        </w:rPr>
        <w:t>.</w:t>
      </w:r>
    </w:p>
    <w:p w:rsidR="00187796" w:rsidRPr="00B56D12" w:rsidRDefault="00187796" w:rsidP="0037324E">
      <w:pPr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  <w:lang w:eastAsia="en-US"/>
        </w:rPr>
        <w:t xml:space="preserve"> </w:t>
      </w:r>
      <w:r w:rsidRPr="00B56D12">
        <w:rPr>
          <w:rFonts w:ascii="Arial" w:hAnsi="Arial" w:cs="Arial"/>
        </w:rPr>
        <w:t xml:space="preserve">Опубликовано в газете «Вестник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области» от 12.02.2024 года № 4.</w:t>
      </w:r>
    </w:p>
    <w:p w:rsidR="00187796" w:rsidRDefault="00187796" w:rsidP="002E1573">
      <w:pPr>
        <w:rPr>
          <w:rFonts w:ascii="Arial" w:hAnsi="Arial" w:cs="Arial"/>
        </w:rPr>
      </w:pPr>
    </w:p>
    <w:p w:rsidR="0037324E" w:rsidRPr="00B56D12" w:rsidRDefault="0037324E" w:rsidP="0037324E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СОВЕТ ДЕПУТАТОВ НОВОМОШКОВСКОГО СЕЛЬСОВЕТА</w:t>
      </w:r>
    </w:p>
    <w:p w:rsidR="0037324E" w:rsidRPr="00B56D12" w:rsidRDefault="0037324E" w:rsidP="0037324E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МОШКОВСКОГО РАЙОНА НОВОСИБИРСКОЙ ОБЛАСТИ</w:t>
      </w:r>
    </w:p>
    <w:p w:rsidR="0037324E" w:rsidRPr="00B56D12" w:rsidRDefault="0037324E" w:rsidP="0037324E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ШЕСТОГО СОЗЫВА</w:t>
      </w:r>
    </w:p>
    <w:p w:rsidR="0037324E" w:rsidRPr="00B56D12" w:rsidRDefault="0037324E" w:rsidP="0037324E">
      <w:pPr>
        <w:jc w:val="center"/>
        <w:rPr>
          <w:rFonts w:ascii="Arial" w:hAnsi="Arial" w:cs="Arial"/>
          <w:b/>
        </w:rPr>
      </w:pPr>
    </w:p>
    <w:p w:rsidR="0037324E" w:rsidRPr="00B56D12" w:rsidRDefault="0037324E" w:rsidP="0037324E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РЕШЕНИЕ</w:t>
      </w:r>
    </w:p>
    <w:p w:rsidR="0037324E" w:rsidRDefault="0037324E" w:rsidP="0037324E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>Тридцать шестой сессии</w:t>
      </w:r>
    </w:p>
    <w:p w:rsidR="0037324E" w:rsidRDefault="0037324E" w:rsidP="0037324E">
      <w:pPr>
        <w:rPr>
          <w:rFonts w:ascii="Arial" w:hAnsi="Arial" w:cs="Arial"/>
        </w:rPr>
      </w:pPr>
    </w:p>
    <w:p w:rsidR="0037324E" w:rsidRPr="0037324E" w:rsidRDefault="0037324E" w:rsidP="0037324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о</w:t>
      </w:r>
      <w:r w:rsidRPr="00B56D12">
        <w:rPr>
          <w:rFonts w:ascii="Arial" w:hAnsi="Arial" w:cs="Arial"/>
        </w:rPr>
        <w:t>т</w:t>
      </w:r>
      <w:proofErr w:type="gramEnd"/>
      <w:r w:rsidRPr="00B56D12">
        <w:rPr>
          <w:rFonts w:ascii="Arial" w:hAnsi="Arial" w:cs="Arial"/>
        </w:rPr>
        <w:t xml:space="preserve"> 09.02.2024 года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B56D12">
        <w:rPr>
          <w:rFonts w:ascii="Arial" w:hAnsi="Arial" w:cs="Arial"/>
        </w:rPr>
        <w:t xml:space="preserve">№ </w:t>
      </w:r>
      <w:r w:rsidRPr="0037324E">
        <w:rPr>
          <w:rFonts w:ascii="Arial" w:hAnsi="Arial" w:cs="Arial"/>
        </w:rPr>
        <w:t>153</w:t>
      </w:r>
    </w:p>
    <w:p w:rsidR="0037324E" w:rsidRPr="00B56D12" w:rsidRDefault="0037324E" w:rsidP="002E1573">
      <w:pPr>
        <w:rPr>
          <w:rFonts w:ascii="Arial" w:hAnsi="Arial" w:cs="Arial"/>
        </w:rPr>
      </w:pPr>
    </w:p>
    <w:p w:rsidR="00187796" w:rsidRPr="00B56D12" w:rsidRDefault="00187796" w:rsidP="00B56D12">
      <w:pPr>
        <w:shd w:val="clear" w:color="auto" w:fill="FFFFFF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87796" w:rsidRPr="00B56D12" w:rsidRDefault="00187796" w:rsidP="00B56D12">
      <w:pPr>
        <w:jc w:val="center"/>
        <w:rPr>
          <w:rFonts w:ascii="Arial" w:hAnsi="Arial" w:cs="Arial"/>
          <w:b/>
        </w:rPr>
      </w:pPr>
      <w:r w:rsidRPr="00B56D12">
        <w:rPr>
          <w:rFonts w:ascii="Arial" w:hAnsi="Arial" w:cs="Arial"/>
          <w:b/>
        </w:rPr>
        <w:t xml:space="preserve">О внесении изменений в решение двадцать восьмой (внеочередной) сессии Совета депутатов </w:t>
      </w:r>
      <w:proofErr w:type="spellStart"/>
      <w:r w:rsidRPr="00B56D12">
        <w:rPr>
          <w:rFonts w:ascii="Arial" w:hAnsi="Arial" w:cs="Arial"/>
          <w:b/>
        </w:rPr>
        <w:t>Новомошковского</w:t>
      </w:r>
      <w:proofErr w:type="spellEnd"/>
      <w:r w:rsidRPr="00B56D12">
        <w:rPr>
          <w:rFonts w:ascii="Arial" w:hAnsi="Arial" w:cs="Arial"/>
          <w:b/>
        </w:rPr>
        <w:t xml:space="preserve"> сельсовета Мошковского района </w:t>
      </w:r>
      <w:proofErr w:type="spellStart"/>
      <w:r w:rsidRPr="00B56D12">
        <w:rPr>
          <w:rFonts w:ascii="Arial" w:hAnsi="Arial" w:cs="Arial"/>
          <w:b/>
        </w:rPr>
        <w:t>Новомошковского</w:t>
      </w:r>
      <w:proofErr w:type="spellEnd"/>
      <w:r w:rsidRPr="00B56D12">
        <w:rPr>
          <w:rFonts w:ascii="Arial" w:hAnsi="Arial" w:cs="Arial"/>
          <w:b/>
        </w:rPr>
        <w:t xml:space="preserve"> сельсовета Мошковского района Новосибирской области от 30.06.2023 № 125 «Об утверждении Положения об условиях и порядке назначения, выплаты, перерасчета и индексации пенсии за выслугу лет муниципальным служащим в администрации </w:t>
      </w:r>
      <w:proofErr w:type="spellStart"/>
      <w:r w:rsidRPr="00B56D12">
        <w:rPr>
          <w:rFonts w:ascii="Arial" w:hAnsi="Arial" w:cs="Arial"/>
          <w:b/>
        </w:rPr>
        <w:t>Новомошковского</w:t>
      </w:r>
      <w:proofErr w:type="spellEnd"/>
      <w:r w:rsidRPr="00B56D12">
        <w:rPr>
          <w:rFonts w:ascii="Arial" w:hAnsi="Arial" w:cs="Arial"/>
          <w:b/>
        </w:rPr>
        <w:t xml:space="preserve"> сельсовета Мошковского района Новосибирской области»</w:t>
      </w:r>
    </w:p>
    <w:p w:rsidR="00187796" w:rsidRPr="00B56D12" w:rsidRDefault="00187796" w:rsidP="00B56D12">
      <w:pPr>
        <w:jc w:val="center"/>
        <w:rPr>
          <w:rFonts w:ascii="Arial" w:hAnsi="Arial" w:cs="Arial"/>
          <w:b/>
        </w:rPr>
      </w:pPr>
    </w:p>
    <w:p w:rsidR="00187796" w:rsidRPr="00B56D12" w:rsidRDefault="00187796" w:rsidP="0037324E">
      <w:pPr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На основании экспертного заключения Министерства Юстиции Новосибирской области от 25.12.2023г. № 4956-02-02-03/9 на решение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 от 30.06.2023 № 125 «Об утверждении Положения об условиях и порядке назначения, выплаты, перерасчета и индексации пенсии за выслугу лет муниципальным служащим в администрации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области», с изменениями, внесенными решением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 № 137 от 20.10.2023г., Совет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области,</w:t>
      </w:r>
    </w:p>
    <w:p w:rsidR="00187796" w:rsidRPr="00B56D12" w:rsidRDefault="00187796" w:rsidP="00B56D12">
      <w:pPr>
        <w:rPr>
          <w:rFonts w:ascii="Arial" w:hAnsi="Arial" w:cs="Arial"/>
          <w:b/>
          <w:color w:val="000000"/>
          <w:shd w:val="clear" w:color="auto" w:fill="FFFFFF"/>
        </w:rPr>
      </w:pPr>
      <w:r w:rsidRPr="00B56D12">
        <w:rPr>
          <w:rFonts w:ascii="Arial" w:hAnsi="Arial" w:cs="Arial"/>
          <w:b/>
          <w:color w:val="000000"/>
          <w:shd w:val="clear" w:color="auto" w:fill="FFFFFF"/>
        </w:rPr>
        <w:t>РЕШИЛ:</w:t>
      </w:r>
    </w:p>
    <w:p w:rsidR="00187796" w:rsidRPr="00B56D12" w:rsidRDefault="00187796" w:rsidP="0037324E">
      <w:pPr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  <w:color w:val="000000"/>
          <w:shd w:val="clear" w:color="auto" w:fill="FFFFFF"/>
        </w:rPr>
        <w:t>1.</w:t>
      </w:r>
      <w:r w:rsidRPr="00B56D1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56D12">
        <w:rPr>
          <w:rFonts w:ascii="Arial" w:hAnsi="Arial" w:cs="Arial"/>
          <w:color w:val="000000"/>
          <w:shd w:val="clear" w:color="auto" w:fill="FFFFFF"/>
        </w:rPr>
        <w:t>Внести изменения в решение</w:t>
      </w:r>
      <w:r w:rsidRPr="00B56D12">
        <w:rPr>
          <w:rFonts w:ascii="Arial" w:hAnsi="Arial" w:cs="Arial"/>
        </w:rPr>
        <w:t xml:space="preserve">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 от 30.06.2023 № 125 «Об утверждении Положения об условиях и порядке назначения, выплаты, перерасчета и индексации пенсии за выслугу лет муниципальным служащим в администрации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области», с изменениями, внесенными решением Совета депутатов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 № 137 от 20.10.2023:</w:t>
      </w:r>
    </w:p>
    <w:p w:rsidR="00187796" w:rsidRPr="00B56D12" w:rsidRDefault="00187796" w:rsidP="0037324E">
      <w:pPr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3.2</w:t>
      </w:r>
      <w:proofErr w:type="gramStart"/>
      <w:r w:rsidRPr="00B56D12">
        <w:rPr>
          <w:rFonts w:ascii="Arial" w:hAnsi="Arial" w:cs="Arial"/>
        </w:rPr>
        <w:t>. пункт</w:t>
      </w:r>
      <w:proofErr w:type="gramEnd"/>
      <w:r w:rsidRPr="00B56D12">
        <w:rPr>
          <w:rFonts w:ascii="Arial" w:hAnsi="Arial" w:cs="Arial"/>
        </w:rPr>
        <w:t xml:space="preserve"> раздела 3 Положения изложить в новой редакции: «Решение о назначении пенсии за выслугу лет принимается распоряжением органа местного самоуправления на основании следующих документов: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1) личного заявления о назначении пенсии за выслугу лет по форме согласно </w:t>
      </w:r>
      <w:r w:rsidRPr="00B56D12">
        <w:rPr>
          <w:rFonts w:ascii="Arial" w:hAnsi="Arial" w:cs="Arial"/>
        </w:rPr>
        <w:lastRenderedPageBreak/>
        <w:t>Приложению № 1 к настоящему Положению;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2) представления руководителя органа местного само</w:t>
      </w:r>
      <w:r w:rsidRPr="00B56D12">
        <w:rPr>
          <w:rFonts w:ascii="Arial" w:hAnsi="Arial" w:cs="Arial"/>
        </w:rPr>
        <w:softHyphen/>
        <w:t>управления по форме согласно Приложению № 2 к настоящему Положению;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3) копии трудовой книжки и (или) сведений о трудовой деятельности, предусмотренных статей 66.1 Трудового кодекса Российской Федерации, заверенной специалистом, ответственным за ведение кадровой работы органа местного самоуправления; 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4) справки о периодах службы (работы), включаемых в стаж муниципальной службы для назначения пенсии за выслугу лет, по форме согласно Приложению № 3 к настоящему Положению;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5) справки о размере среднемесячного денежного содержания по форме согласно Приложению № 4 к настоящему Положению;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6) справки о размере страховой пенсии по старости (инвалидности), полу</w:t>
      </w:r>
      <w:r w:rsidRPr="00B56D12">
        <w:rPr>
          <w:rFonts w:ascii="Arial" w:hAnsi="Arial" w:cs="Arial"/>
        </w:rPr>
        <w:softHyphen/>
        <w:t>чаемой на момент подачи заявления о назначении пенсии за выслугу лет (представляется заявителем по собственной инициативе), по форме согласно Приложению № 5 к настоящему Положению;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7) заверенной копии распоряжения (приказа) об освобождении от замещаемой должности или об увольнении с муниципальной службы;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8) заверенной копии военного билета;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9) других документов, подтверждающих периоды, включаемые в стаж муниципальной службы, в том числе заверенной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организациях. 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Если справка о размере страховой пенсии по старости (инвалидности не представлена заявителем по собственной инициативе, то специалист, ответственный за ведение кадрового делопроизводства, получает информацию по межведомственному запросу в рамках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187796" w:rsidRPr="00B56D12" w:rsidRDefault="00187796" w:rsidP="0037324E">
      <w:pPr>
        <w:widowControl w:val="0"/>
        <w:ind w:firstLine="851"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В случае представления копий документов, не заверенных в установленном законодательством Российской Федерации порядке, заявителем представляются их подлинники, которые после заверения соответствующих копий специалистом администрации возвращаются заявителю.»</w:t>
      </w:r>
    </w:p>
    <w:p w:rsidR="00187796" w:rsidRPr="00B56D12" w:rsidRDefault="00187796" w:rsidP="0037324E">
      <w:pPr>
        <w:shd w:val="clear" w:color="auto" w:fill="FFFFFF"/>
        <w:tabs>
          <w:tab w:val="left" w:pos="0"/>
        </w:tabs>
        <w:spacing w:after="160" w:line="254" w:lineRule="auto"/>
        <w:ind w:firstLine="851"/>
        <w:contextualSpacing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2. Опубликовать настоящее решение в газете «Вестник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сельсовета» и разместить на официальном сайте администрации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 Мошковского района Новосибирской области</w:t>
      </w:r>
      <w:bookmarkStart w:id="0" w:name="_GoBack"/>
      <w:bookmarkEnd w:id="0"/>
      <w:r w:rsidRPr="00B56D12">
        <w:rPr>
          <w:rFonts w:ascii="Arial" w:hAnsi="Arial" w:cs="Arial"/>
        </w:rPr>
        <w:t xml:space="preserve"> </w:t>
      </w:r>
      <w:hyperlink r:id="rId7" w:history="1">
        <w:r w:rsidRPr="00B56D12">
          <w:rPr>
            <w:rFonts w:ascii="Arial" w:hAnsi="Arial" w:cs="Arial"/>
            <w:color w:val="0000FF"/>
            <w:u w:val="single"/>
          </w:rPr>
          <w:t>novomoshkovo@</w:t>
        </w:r>
        <w:r w:rsidRPr="00B56D12">
          <w:rPr>
            <w:rFonts w:ascii="Arial" w:hAnsi="Arial" w:cs="Arial"/>
            <w:color w:val="0000FF"/>
            <w:u w:val="single"/>
            <w:lang w:val="en-US"/>
          </w:rPr>
          <w:t>nso</w:t>
        </w:r>
        <w:r w:rsidRPr="00B56D12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56D12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r w:rsidRPr="00B56D12">
        <w:rPr>
          <w:rFonts w:ascii="Arial" w:hAnsi="Arial" w:cs="Arial"/>
        </w:rPr>
        <w:t>.</w:t>
      </w:r>
    </w:p>
    <w:p w:rsidR="00187796" w:rsidRPr="00B56D12" w:rsidRDefault="00187796" w:rsidP="0037324E">
      <w:pPr>
        <w:shd w:val="clear" w:color="auto" w:fill="FFFFFF"/>
        <w:tabs>
          <w:tab w:val="left" w:pos="0"/>
        </w:tabs>
        <w:spacing w:after="160" w:line="254" w:lineRule="auto"/>
        <w:ind w:firstLine="851"/>
        <w:contextualSpacing/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>3. Решение вступает в силу после его официального опубликования.</w:t>
      </w:r>
    </w:p>
    <w:p w:rsidR="00187796" w:rsidRPr="00B56D12" w:rsidRDefault="00187796" w:rsidP="00B56D12">
      <w:pPr>
        <w:ind w:firstLine="851"/>
        <w:jc w:val="both"/>
        <w:rPr>
          <w:rFonts w:ascii="Arial" w:hAnsi="Arial" w:cs="Arial"/>
          <w:color w:val="000000"/>
        </w:rPr>
      </w:pPr>
    </w:p>
    <w:p w:rsidR="00187796" w:rsidRPr="00B56D12" w:rsidRDefault="00187796" w:rsidP="00B56D12">
      <w:pPr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Глава </w:t>
      </w: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</w:t>
      </w:r>
    </w:p>
    <w:p w:rsidR="00187796" w:rsidRPr="00B56D12" w:rsidRDefault="00187796" w:rsidP="00B56D12">
      <w:pPr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Мошковского района </w:t>
      </w:r>
    </w:p>
    <w:p w:rsidR="00187796" w:rsidRPr="00B56D12" w:rsidRDefault="00187796" w:rsidP="00B56D12">
      <w:pPr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Новосибирской области                                                                              </w:t>
      </w:r>
      <w:r w:rsidR="0037324E">
        <w:rPr>
          <w:rFonts w:ascii="Arial" w:hAnsi="Arial" w:cs="Arial"/>
        </w:rPr>
        <w:t xml:space="preserve">                 </w:t>
      </w:r>
      <w:r w:rsidRPr="00B56D12">
        <w:rPr>
          <w:rFonts w:ascii="Arial" w:hAnsi="Arial" w:cs="Arial"/>
        </w:rPr>
        <w:t xml:space="preserve">Е.В. </w:t>
      </w:r>
      <w:proofErr w:type="spellStart"/>
      <w:r w:rsidRPr="00B56D12">
        <w:rPr>
          <w:rFonts w:ascii="Arial" w:hAnsi="Arial" w:cs="Arial"/>
        </w:rPr>
        <w:t>Гацко</w:t>
      </w:r>
      <w:proofErr w:type="spellEnd"/>
    </w:p>
    <w:p w:rsidR="00187796" w:rsidRPr="00B56D12" w:rsidRDefault="00187796" w:rsidP="00B56D12">
      <w:pPr>
        <w:rPr>
          <w:rFonts w:ascii="Arial" w:hAnsi="Arial" w:cs="Arial"/>
        </w:rPr>
      </w:pPr>
    </w:p>
    <w:p w:rsidR="00187796" w:rsidRPr="00B56D12" w:rsidRDefault="00187796" w:rsidP="00B56D12">
      <w:pPr>
        <w:rPr>
          <w:rFonts w:ascii="Arial" w:hAnsi="Arial" w:cs="Arial"/>
        </w:rPr>
      </w:pPr>
    </w:p>
    <w:p w:rsidR="0037324E" w:rsidRDefault="00187796" w:rsidP="00B56D12">
      <w:pPr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Председатель Совета депутатов                                                        </w:t>
      </w:r>
      <w:r>
        <w:rPr>
          <w:rFonts w:ascii="Arial" w:hAnsi="Arial" w:cs="Arial"/>
        </w:rPr>
        <w:t xml:space="preserve">        </w:t>
      </w:r>
      <w:r w:rsidRPr="00B56D12">
        <w:rPr>
          <w:rFonts w:ascii="Arial" w:hAnsi="Arial" w:cs="Arial"/>
        </w:rPr>
        <w:t xml:space="preserve"> </w:t>
      </w:r>
    </w:p>
    <w:p w:rsidR="00187796" w:rsidRPr="00B56D12" w:rsidRDefault="00187796" w:rsidP="00B56D12">
      <w:pPr>
        <w:rPr>
          <w:rFonts w:ascii="Arial" w:hAnsi="Arial" w:cs="Arial"/>
        </w:rPr>
      </w:pPr>
      <w:proofErr w:type="spellStart"/>
      <w:r w:rsidRPr="00B56D12">
        <w:rPr>
          <w:rFonts w:ascii="Arial" w:hAnsi="Arial" w:cs="Arial"/>
        </w:rPr>
        <w:t>Новомошковского</w:t>
      </w:r>
      <w:proofErr w:type="spellEnd"/>
      <w:r w:rsidRPr="00B56D12">
        <w:rPr>
          <w:rFonts w:ascii="Arial" w:hAnsi="Arial" w:cs="Arial"/>
        </w:rPr>
        <w:t xml:space="preserve"> сельсовета</w:t>
      </w:r>
    </w:p>
    <w:p w:rsidR="00187796" w:rsidRPr="00B56D12" w:rsidRDefault="00187796" w:rsidP="00B56D12">
      <w:pPr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Мошковского района </w:t>
      </w:r>
    </w:p>
    <w:p w:rsidR="00187796" w:rsidRPr="00B56D12" w:rsidRDefault="00187796" w:rsidP="00B56D12">
      <w:pPr>
        <w:jc w:val="both"/>
        <w:rPr>
          <w:rFonts w:ascii="Arial" w:hAnsi="Arial" w:cs="Arial"/>
        </w:rPr>
      </w:pPr>
      <w:r w:rsidRPr="00B56D12">
        <w:rPr>
          <w:rFonts w:ascii="Arial" w:hAnsi="Arial" w:cs="Arial"/>
        </w:rPr>
        <w:t xml:space="preserve">Новосибирской области                                                                           </w:t>
      </w:r>
      <w:r w:rsidR="0037324E">
        <w:rPr>
          <w:rFonts w:ascii="Arial" w:hAnsi="Arial" w:cs="Arial"/>
        </w:rPr>
        <w:t xml:space="preserve">              </w:t>
      </w:r>
      <w:r w:rsidRPr="00B56D12">
        <w:rPr>
          <w:rFonts w:ascii="Arial" w:hAnsi="Arial" w:cs="Arial"/>
        </w:rPr>
        <w:t xml:space="preserve">Н.И. </w:t>
      </w:r>
      <w:proofErr w:type="spellStart"/>
      <w:r w:rsidRPr="00B56D12">
        <w:rPr>
          <w:rFonts w:ascii="Arial" w:hAnsi="Arial" w:cs="Arial"/>
        </w:rPr>
        <w:t>Цепаева</w:t>
      </w:r>
      <w:proofErr w:type="spellEnd"/>
    </w:p>
    <w:p w:rsidR="00187796" w:rsidRPr="00B56D12" w:rsidRDefault="00187796" w:rsidP="002E1573">
      <w:pPr>
        <w:ind w:firstLine="708"/>
        <w:rPr>
          <w:rFonts w:ascii="Arial" w:hAnsi="Arial" w:cs="Arial"/>
        </w:rPr>
      </w:pPr>
    </w:p>
    <w:sectPr w:rsidR="00187796" w:rsidRPr="00B56D12" w:rsidSect="0037324E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F2" w:rsidRDefault="00885DF2" w:rsidP="001F0D6D">
      <w:r>
        <w:separator/>
      </w:r>
    </w:p>
  </w:endnote>
  <w:endnote w:type="continuationSeparator" w:id="0">
    <w:p w:rsidR="00885DF2" w:rsidRDefault="00885DF2" w:rsidP="001F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F2" w:rsidRDefault="00885DF2" w:rsidP="001F0D6D">
      <w:r>
        <w:separator/>
      </w:r>
    </w:p>
  </w:footnote>
  <w:footnote w:type="continuationSeparator" w:id="0">
    <w:p w:rsidR="00885DF2" w:rsidRDefault="00885DF2" w:rsidP="001F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96" w:rsidRDefault="00885D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321.25pt;margin-top:14.9pt;width:4.9pt;height:8.3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0SkwEAACA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" filled="f" stroked="f">
          <v:textbox style="mso-next-textbox:#Shape 7;mso-fit-shape-to-text:t" inset="0,0,0,0">
            <w:txbxContent>
              <w:p w:rsidR="00187796" w:rsidRDefault="00885DF2">
                <w:pPr>
                  <w:pStyle w:val="22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7796"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96" w:rsidRDefault="00885D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321.25pt;margin-top:14.9pt;width:4.9pt;height:8.3pt;z-index:-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" filled="f" stroked="f">
          <v:textbox style="mso-next-textbox:#Shape 5;mso-fit-shape-to-text:t" inset="0,0,0,0">
            <w:txbxContent>
              <w:p w:rsidR="00187796" w:rsidRDefault="00187796">
                <w:pPr>
                  <w:pStyle w:val="2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96" w:rsidRDefault="0018779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261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5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CCE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CAD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984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78A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E20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C2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620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  <w:rPr>
        <w:rFonts w:cs="Times New Roman"/>
      </w:rPr>
    </w:lvl>
  </w:abstractNum>
  <w:abstractNum w:abstractNumId="1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  <w:rPr>
        <w:rFonts w:cs="Times New Roman"/>
      </w:rPr>
    </w:lvl>
  </w:abstractNum>
  <w:abstractNum w:abstractNumId="1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</w:abstractNum>
  <w:abstractNum w:abstractNumId="1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  <w:rPr>
        <w:rFonts w:cs="Times New Roman"/>
      </w:rPr>
    </w:lvl>
  </w:abstractNum>
  <w:abstractNum w:abstractNumId="1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  <w:rPr>
        <w:rFonts w:cs="Times New Roman"/>
      </w:rPr>
    </w:lvl>
  </w:abstractNum>
  <w:abstractNum w:abstractNumId="1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07876605"/>
    <w:multiLevelType w:val="hybridMultilevel"/>
    <w:tmpl w:val="95D8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AEC2FB9"/>
    <w:multiLevelType w:val="multilevel"/>
    <w:tmpl w:val="0212B5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1">
    <w:nsid w:val="1B1A7398"/>
    <w:multiLevelType w:val="hybridMultilevel"/>
    <w:tmpl w:val="BBFAFD52"/>
    <w:lvl w:ilvl="0" w:tplc="8CCC17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279A7F02"/>
    <w:multiLevelType w:val="hybridMultilevel"/>
    <w:tmpl w:val="314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43C1ED1"/>
    <w:multiLevelType w:val="multilevel"/>
    <w:tmpl w:val="C1E85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7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D917DA"/>
    <w:multiLevelType w:val="multilevel"/>
    <w:tmpl w:val="65D0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07278D"/>
    <w:multiLevelType w:val="multilevel"/>
    <w:tmpl w:val="14CAF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5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B61884"/>
    <w:multiLevelType w:val="multilevel"/>
    <w:tmpl w:val="4CE2C79C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D975018"/>
    <w:multiLevelType w:val="multilevel"/>
    <w:tmpl w:val="0352D8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31"/>
  </w:num>
  <w:num w:numId="15">
    <w:abstractNumId w:val="36"/>
  </w:num>
  <w:num w:numId="16">
    <w:abstractNumId w:val="33"/>
  </w:num>
  <w:num w:numId="17">
    <w:abstractNumId w:val="21"/>
  </w:num>
  <w:num w:numId="18">
    <w:abstractNumId w:val="26"/>
  </w:num>
  <w:num w:numId="19">
    <w:abstractNumId w:val="37"/>
  </w:num>
  <w:num w:numId="20">
    <w:abstractNumId w:val="2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3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</w:num>
  <w:num w:numId="39">
    <w:abstractNumId w:val="29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AE"/>
    <w:rsid w:val="00003A91"/>
    <w:rsid w:val="00016C5B"/>
    <w:rsid w:val="00046BD1"/>
    <w:rsid w:val="00046EBD"/>
    <w:rsid w:val="00060353"/>
    <w:rsid w:val="00063EAB"/>
    <w:rsid w:val="00064447"/>
    <w:rsid w:val="00066E76"/>
    <w:rsid w:val="00077205"/>
    <w:rsid w:val="000A578C"/>
    <w:rsid w:val="000B2F6E"/>
    <w:rsid w:val="000B3B03"/>
    <w:rsid w:val="000D503C"/>
    <w:rsid w:val="000E4F0C"/>
    <w:rsid w:val="000F2BDD"/>
    <w:rsid w:val="000F658E"/>
    <w:rsid w:val="00104221"/>
    <w:rsid w:val="00135A6B"/>
    <w:rsid w:val="001537D2"/>
    <w:rsid w:val="00155C41"/>
    <w:rsid w:val="001821E7"/>
    <w:rsid w:val="00183EC0"/>
    <w:rsid w:val="00187796"/>
    <w:rsid w:val="00194B96"/>
    <w:rsid w:val="001A6542"/>
    <w:rsid w:val="001B62F0"/>
    <w:rsid w:val="001C0B7C"/>
    <w:rsid w:val="001C597D"/>
    <w:rsid w:val="001D5008"/>
    <w:rsid w:val="001D752C"/>
    <w:rsid w:val="001F0D6D"/>
    <w:rsid w:val="001F72AA"/>
    <w:rsid w:val="00206FE3"/>
    <w:rsid w:val="00210650"/>
    <w:rsid w:val="002125E6"/>
    <w:rsid w:val="0021472B"/>
    <w:rsid w:val="00233411"/>
    <w:rsid w:val="00260356"/>
    <w:rsid w:val="00270E50"/>
    <w:rsid w:val="00274E4E"/>
    <w:rsid w:val="002766CF"/>
    <w:rsid w:val="0027798C"/>
    <w:rsid w:val="002957BE"/>
    <w:rsid w:val="002A7156"/>
    <w:rsid w:val="002E0535"/>
    <w:rsid w:val="002E1573"/>
    <w:rsid w:val="002E2069"/>
    <w:rsid w:val="002E351D"/>
    <w:rsid w:val="00300C3D"/>
    <w:rsid w:val="00301B49"/>
    <w:rsid w:val="00321AEC"/>
    <w:rsid w:val="00321E90"/>
    <w:rsid w:val="0034389D"/>
    <w:rsid w:val="003524DC"/>
    <w:rsid w:val="0036550A"/>
    <w:rsid w:val="0037324E"/>
    <w:rsid w:val="00391316"/>
    <w:rsid w:val="003939D8"/>
    <w:rsid w:val="003C09F2"/>
    <w:rsid w:val="003C1788"/>
    <w:rsid w:val="003F6F5E"/>
    <w:rsid w:val="00406A8C"/>
    <w:rsid w:val="00412175"/>
    <w:rsid w:val="00415127"/>
    <w:rsid w:val="0041595F"/>
    <w:rsid w:val="00420693"/>
    <w:rsid w:val="0042430D"/>
    <w:rsid w:val="00451D39"/>
    <w:rsid w:val="00453F3E"/>
    <w:rsid w:val="00460895"/>
    <w:rsid w:val="00473989"/>
    <w:rsid w:val="00473CC7"/>
    <w:rsid w:val="004740A9"/>
    <w:rsid w:val="004A36F7"/>
    <w:rsid w:val="004A76CB"/>
    <w:rsid w:val="00515C22"/>
    <w:rsid w:val="005233A3"/>
    <w:rsid w:val="0053730C"/>
    <w:rsid w:val="00556C5E"/>
    <w:rsid w:val="0056313D"/>
    <w:rsid w:val="00563B21"/>
    <w:rsid w:val="00564A77"/>
    <w:rsid w:val="005810A3"/>
    <w:rsid w:val="00595718"/>
    <w:rsid w:val="005C1443"/>
    <w:rsid w:val="005E4C60"/>
    <w:rsid w:val="005E6574"/>
    <w:rsid w:val="005F1552"/>
    <w:rsid w:val="006025FF"/>
    <w:rsid w:val="0063615B"/>
    <w:rsid w:val="00642C17"/>
    <w:rsid w:val="0064659B"/>
    <w:rsid w:val="006524D6"/>
    <w:rsid w:val="00654581"/>
    <w:rsid w:val="0066001B"/>
    <w:rsid w:val="00660C34"/>
    <w:rsid w:val="006B1973"/>
    <w:rsid w:val="006B718B"/>
    <w:rsid w:val="006D2525"/>
    <w:rsid w:val="006D25CF"/>
    <w:rsid w:val="006D59AF"/>
    <w:rsid w:val="006E43E8"/>
    <w:rsid w:val="006E59E9"/>
    <w:rsid w:val="006F1C29"/>
    <w:rsid w:val="006F7CD3"/>
    <w:rsid w:val="00700A30"/>
    <w:rsid w:val="00704BFB"/>
    <w:rsid w:val="00713D13"/>
    <w:rsid w:val="00717502"/>
    <w:rsid w:val="0072202B"/>
    <w:rsid w:val="0074762D"/>
    <w:rsid w:val="00752C9E"/>
    <w:rsid w:val="00762E93"/>
    <w:rsid w:val="0077397C"/>
    <w:rsid w:val="00773CA6"/>
    <w:rsid w:val="007A3153"/>
    <w:rsid w:val="007A406F"/>
    <w:rsid w:val="007C07C7"/>
    <w:rsid w:val="007D66F5"/>
    <w:rsid w:val="007D777D"/>
    <w:rsid w:val="007F0A0F"/>
    <w:rsid w:val="0080433B"/>
    <w:rsid w:val="00820C7C"/>
    <w:rsid w:val="00821B15"/>
    <w:rsid w:val="00822720"/>
    <w:rsid w:val="00836244"/>
    <w:rsid w:val="00840708"/>
    <w:rsid w:val="00845771"/>
    <w:rsid w:val="00846FAE"/>
    <w:rsid w:val="00850599"/>
    <w:rsid w:val="00855D44"/>
    <w:rsid w:val="00885DF2"/>
    <w:rsid w:val="00886157"/>
    <w:rsid w:val="008A4FFB"/>
    <w:rsid w:val="008C3160"/>
    <w:rsid w:val="008E5F93"/>
    <w:rsid w:val="00912336"/>
    <w:rsid w:val="0091267B"/>
    <w:rsid w:val="0092457E"/>
    <w:rsid w:val="0093188C"/>
    <w:rsid w:val="009411F2"/>
    <w:rsid w:val="0096367D"/>
    <w:rsid w:val="009728B4"/>
    <w:rsid w:val="0099051E"/>
    <w:rsid w:val="00996611"/>
    <w:rsid w:val="009C7404"/>
    <w:rsid w:val="009D24EE"/>
    <w:rsid w:val="009D5EEE"/>
    <w:rsid w:val="009E42B9"/>
    <w:rsid w:val="009F2531"/>
    <w:rsid w:val="00A27414"/>
    <w:rsid w:val="00A30B22"/>
    <w:rsid w:val="00A31C04"/>
    <w:rsid w:val="00A42C3A"/>
    <w:rsid w:val="00A46BD6"/>
    <w:rsid w:val="00A62729"/>
    <w:rsid w:val="00AA043B"/>
    <w:rsid w:val="00AA0E96"/>
    <w:rsid w:val="00AA6E79"/>
    <w:rsid w:val="00AD19E9"/>
    <w:rsid w:val="00AD2544"/>
    <w:rsid w:val="00AD5CA3"/>
    <w:rsid w:val="00AE078E"/>
    <w:rsid w:val="00B01247"/>
    <w:rsid w:val="00B039AB"/>
    <w:rsid w:val="00B0627B"/>
    <w:rsid w:val="00B10461"/>
    <w:rsid w:val="00B1761C"/>
    <w:rsid w:val="00B2079A"/>
    <w:rsid w:val="00B24C7F"/>
    <w:rsid w:val="00B328F2"/>
    <w:rsid w:val="00B35983"/>
    <w:rsid w:val="00B56743"/>
    <w:rsid w:val="00B56D12"/>
    <w:rsid w:val="00B575CB"/>
    <w:rsid w:val="00B81FD9"/>
    <w:rsid w:val="00B94A16"/>
    <w:rsid w:val="00BA1C9D"/>
    <w:rsid w:val="00BC66E3"/>
    <w:rsid w:val="00BD59FD"/>
    <w:rsid w:val="00BE010D"/>
    <w:rsid w:val="00BE7604"/>
    <w:rsid w:val="00BF3EE6"/>
    <w:rsid w:val="00BF5FA2"/>
    <w:rsid w:val="00C01F73"/>
    <w:rsid w:val="00C03D12"/>
    <w:rsid w:val="00C14530"/>
    <w:rsid w:val="00C2313D"/>
    <w:rsid w:val="00C4508D"/>
    <w:rsid w:val="00C50442"/>
    <w:rsid w:val="00C72AA4"/>
    <w:rsid w:val="00C81366"/>
    <w:rsid w:val="00CC1856"/>
    <w:rsid w:val="00D30D03"/>
    <w:rsid w:val="00D32630"/>
    <w:rsid w:val="00D33ECE"/>
    <w:rsid w:val="00D374EC"/>
    <w:rsid w:val="00D44AAC"/>
    <w:rsid w:val="00D45116"/>
    <w:rsid w:val="00D70F12"/>
    <w:rsid w:val="00D72412"/>
    <w:rsid w:val="00D81F71"/>
    <w:rsid w:val="00DB2B25"/>
    <w:rsid w:val="00DC4362"/>
    <w:rsid w:val="00DD25AD"/>
    <w:rsid w:val="00DF2BFB"/>
    <w:rsid w:val="00DF4115"/>
    <w:rsid w:val="00DF7F76"/>
    <w:rsid w:val="00E06699"/>
    <w:rsid w:val="00E06B6D"/>
    <w:rsid w:val="00E12BDA"/>
    <w:rsid w:val="00E174D9"/>
    <w:rsid w:val="00E24733"/>
    <w:rsid w:val="00E4277C"/>
    <w:rsid w:val="00E6170D"/>
    <w:rsid w:val="00E63DB3"/>
    <w:rsid w:val="00E7521D"/>
    <w:rsid w:val="00EB230E"/>
    <w:rsid w:val="00EF06E7"/>
    <w:rsid w:val="00EF0DAA"/>
    <w:rsid w:val="00F12349"/>
    <w:rsid w:val="00F223A5"/>
    <w:rsid w:val="00F3660E"/>
    <w:rsid w:val="00F40DAE"/>
    <w:rsid w:val="00F718BF"/>
    <w:rsid w:val="00F745D8"/>
    <w:rsid w:val="00F83F30"/>
    <w:rsid w:val="00FA0509"/>
    <w:rsid w:val="00FA1E10"/>
    <w:rsid w:val="00FA3F0D"/>
    <w:rsid w:val="00FA5A41"/>
    <w:rsid w:val="00FC53D7"/>
    <w:rsid w:val="00FD10F7"/>
    <w:rsid w:val="00FE155D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AC3C970-A392-416B-B7D7-5F39E77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12336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12336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35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E351D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11"/>
    <w:uiPriority w:val="99"/>
    <w:rsid w:val="001F0D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3"/>
    <w:uiPriority w:val="99"/>
    <w:locked/>
    <w:rsid w:val="001F0D6D"/>
    <w:rPr>
      <w:rFonts w:ascii="Times New Roman" w:hAnsi="Times New Roman" w:cs="Times New Roman"/>
      <w:sz w:val="24"/>
      <w:lang w:eastAsia="ru-RU"/>
    </w:rPr>
  </w:style>
  <w:style w:type="paragraph" w:styleId="a4">
    <w:name w:val="footer"/>
    <w:basedOn w:val="a"/>
    <w:link w:val="12"/>
    <w:uiPriority w:val="99"/>
    <w:rsid w:val="001F0D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Нижний колонтитул Знак1"/>
    <w:link w:val="a4"/>
    <w:uiPriority w:val="99"/>
    <w:locked/>
    <w:rsid w:val="001F0D6D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13"/>
    <w:uiPriority w:val="99"/>
    <w:semiHidden/>
    <w:rsid w:val="007D777D"/>
    <w:rPr>
      <w:rFonts w:ascii="Segoe UI" w:eastAsia="Calibri" w:hAnsi="Segoe UI"/>
      <w:sz w:val="18"/>
      <w:szCs w:val="18"/>
    </w:rPr>
  </w:style>
  <w:style w:type="character" w:customStyle="1" w:styleId="13">
    <w:name w:val="Текст выноски Знак1"/>
    <w:link w:val="a5"/>
    <w:uiPriority w:val="99"/>
    <w:semiHidden/>
    <w:locked/>
    <w:rsid w:val="007D777D"/>
    <w:rPr>
      <w:rFonts w:ascii="Segoe UI" w:hAnsi="Segoe UI" w:cs="Times New Roman"/>
      <w:sz w:val="18"/>
      <w:lang w:eastAsia="ru-RU"/>
    </w:rPr>
  </w:style>
  <w:style w:type="paragraph" w:styleId="a6">
    <w:name w:val="List Paragraph"/>
    <w:basedOn w:val="a"/>
    <w:uiPriority w:val="99"/>
    <w:qFormat/>
    <w:rsid w:val="00420693"/>
    <w:pPr>
      <w:ind w:left="720"/>
      <w:contextualSpacing/>
    </w:pPr>
  </w:style>
  <w:style w:type="character" w:styleId="a7">
    <w:name w:val="Hyperlink"/>
    <w:uiPriority w:val="99"/>
    <w:semiHidden/>
    <w:rsid w:val="00FE79D7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C01F73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Normal (Web)"/>
    <w:basedOn w:val="a"/>
    <w:uiPriority w:val="99"/>
    <w:rsid w:val="00B81FD9"/>
    <w:pPr>
      <w:spacing w:after="200" w:line="276" w:lineRule="auto"/>
    </w:pPr>
    <w:rPr>
      <w:rFonts w:eastAsia="Calibri"/>
      <w:lang w:eastAsia="en-US"/>
    </w:rPr>
  </w:style>
  <w:style w:type="character" w:customStyle="1" w:styleId="21">
    <w:name w:val="Колонтитул (2)_"/>
    <w:link w:val="22"/>
    <w:uiPriority w:val="99"/>
    <w:locked/>
    <w:rsid w:val="00066E76"/>
  </w:style>
  <w:style w:type="paragraph" w:customStyle="1" w:styleId="22">
    <w:name w:val="Колонтитул (2)"/>
    <w:basedOn w:val="a"/>
    <w:link w:val="21"/>
    <w:uiPriority w:val="99"/>
    <w:rsid w:val="00066E76"/>
    <w:pPr>
      <w:widowControl w:val="0"/>
    </w:pPr>
    <w:rPr>
      <w:rFonts w:ascii="Calibri" w:eastAsia="Calibri" w:hAnsi="Calibri"/>
      <w:sz w:val="20"/>
      <w:szCs w:val="20"/>
    </w:rPr>
  </w:style>
  <w:style w:type="paragraph" w:customStyle="1" w:styleId="xl74">
    <w:name w:val="xl74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5">
    <w:name w:val="xl75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6">
    <w:name w:val="xl76"/>
    <w:basedOn w:val="a"/>
    <w:uiPriority w:val="99"/>
    <w:rsid w:val="00DB2B25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7">
    <w:name w:val="xl77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8">
    <w:name w:val="xl78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1">
    <w:name w:val="xl8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2">
    <w:name w:val="xl8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3">
    <w:name w:val="xl8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4">
    <w:name w:val="xl8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Calibri" w:hAnsi="Arial" w:cs="Arial"/>
      <w:color w:val="000000"/>
    </w:rPr>
  </w:style>
  <w:style w:type="paragraph" w:customStyle="1" w:styleId="xl85">
    <w:name w:val="xl8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6">
    <w:name w:val="xl8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7">
    <w:name w:val="xl8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88">
    <w:name w:val="xl8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9">
    <w:name w:val="xl8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0">
    <w:name w:val="xl9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1">
    <w:name w:val="xl9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2">
    <w:name w:val="xl9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93">
    <w:name w:val="xl9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94">
    <w:name w:val="xl9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5">
    <w:name w:val="xl9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color w:val="000000"/>
    </w:rPr>
  </w:style>
  <w:style w:type="paragraph" w:customStyle="1" w:styleId="xl96">
    <w:name w:val="xl9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7">
    <w:name w:val="xl9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8">
    <w:name w:val="xl9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05">
    <w:name w:val="xl10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06">
    <w:name w:val="xl10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07">
    <w:name w:val="xl107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08">
    <w:name w:val="xl10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09">
    <w:name w:val="xl109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0">
    <w:name w:val="xl110"/>
    <w:basedOn w:val="a"/>
    <w:uiPriority w:val="99"/>
    <w:rsid w:val="00DB2B2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1">
    <w:name w:val="xl111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2">
    <w:name w:val="xl112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3">
    <w:name w:val="xl11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4">
    <w:name w:val="xl11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5">
    <w:name w:val="xl11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6">
    <w:name w:val="xl11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7">
    <w:name w:val="xl11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18">
    <w:name w:val="xl11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9">
    <w:name w:val="xl119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9933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120">
    <w:name w:val="xl12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21">
    <w:name w:val="xl12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2">
    <w:name w:val="xl12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3">
    <w:name w:val="xl12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24">
    <w:name w:val="xl12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5">
    <w:name w:val="xl12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6">
    <w:name w:val="xl12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7">
    <w:name w:val="xl12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28">
    <w:name w:val="xl12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9">
    <w:name w:val="xl12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0">
    <w:name w:val="xl13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1">
    <w:name w:val="xl13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2">
    <w:name w:val="xl13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color w:val="000000"/>
    </w:rPr>
  </w:style>
  <w:style w:type="paragraph" w:customStyle="1" w:styleId="xl133">
    <w:name w:val="xl13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34">
    <w:name w:val="xl13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5">
    <w:name w:val="xl13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6">
    <w:name w:val="xl13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7">
    <w:name w:val="xl13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8">
    <w:name w:val="xl13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9">
    <w:name w:val="xl13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0">
    <w:name w:val="xl14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1">
    <w:name w:val="xl14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2">
    <w:name w:val="xl14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3">
    <w:name w:val="xl14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4">
    <w:name w:val="xl14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5">
    <w:name w:val="xl14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6">
    <w:name w:val="xl146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47">
    <w:name w:val="xl14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8">
    <w:name w:val="xl14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9">
    <w:name w:val="xl14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0">
    <w:name w:val="xl15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1">
    <w:name w:val="xl15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2">
    <w:name w:val="xl152"/>
    <w:basedOn w:val="a"/>
    <w:uiPriority w:val="99"/>
    <w:rsid w:val="00DB2B25"/>
    <w:pP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53">
    <w:name w:val="xl15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4">
    <w:name w:val="xl15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55">
    <w:name w:val="xl15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6">
    <w:name w:val="xl15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7">
    <w:name w:val="xl15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58">
    <w:name w:val="xl15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9">
    <w:name w:val="xl159"/>
    <w:basedOn w:val="a"/>
    <w:uiPriority w:val="99"/>
    <w:rsid w:val="00DB2B25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0">
    <w:name w:val="xl160"/>
    <w:basedOn w:val="a"/>
    <w:uiPriority w:val="99"/>
    <w:rsid w:val="00DB2B25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1">
    <w:name w:val="xl161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2">
    <w:name w:val="xl162"/>
    <w:basedOn w:val="a"/>
    <w:uiPriority w:val="99"/>
    <w:rsid w:val="00DB2B25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63">
    <w:name w:val="xl163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64">
    <w:name w:val="xl16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5">
    <w:name w:val="xl165"/>
    <w:basedOn w:val="a"/>
    <w:uiPriority w:val="99"/>
    <w:rsid w:val="00DB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6">
    <w:name w:val="xl166"/>
    <w:basedOn w:val="a"/>
    <w:uiPriority w:val="99"/>
    <w:rsid w:val="00DB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67">
    <w:name w:val="xl167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68">
    <w:name w:val="xl168"/>
    <w:basedOn w:val="a"/>
    <w:uiPriority w:val="99"/>
    <w:rsid w:val="00DB2B2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69">
    <w:name w:val="xl169"/>
    <w:basedOn w:val="a"/>
    <w:uiPriority w:val="99"/>
    <w:rsid w:val="00DB2B2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0">
    <w:name w:val="xl170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1">
    <w:name w:val="xl171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2">
    <w:name w:val="xl172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3">
    <w:name w:val="xl173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4">
    <w:name w:val="xl174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5">
    <w:name w:val="xl175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6">
    <w:name w:val="xl176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7">
    <w:name w:val="xl177"/>
    <w:basedOn w:val="a"/>
    <w:uiPriority w:val="99"/>
    <w:rsid w:val="00DB2B25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78">
    <w:name w:val="xl178"/>
    <w:basedOn w:val="a"/>
    <w:uiPriority w:val="99"/>
    <w:rsid w:val="00DB2B25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79">
    <w:name w:val="xl179"/>
    <w:basedOn w:val="a"/>
    <w:uiPriority w:val="99"/>
    <w:rsid w:val="00DB2B25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180">
    <w:name w:val="xl180"/>
    <w:basedOn w:val="a"/>
    <w:uiPriority w:val="99"/>
    <w:rsid w:val="00DB2B25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82">
    <w:name w:val="xl182"/>
    <w:basedOn w:val="a"/>
    <w:uiPriority w:val="99"/>
    <w:rsid w:val="00DB2B25"/>
    <w:pPr>
      <w:spacing w:before="100" w:beforeAutospacing="1" w:after="100" w:afterAutospacing="1"/>
      <w:jc w:val="center"/>
      <w:textAlignment w:val="top"/>
    </w:pPr>
    <w:rPr>
      <w:rFonts w:ascii="Arial" w:eastAsia="Calibri" w:hAnsi="Arial" w:cs="Arial"/>
    </w:rPr>
  </w:style>
  <w:style w:type="character" w:styleId="a9">
    <w:name w:val="FollowedHyperlink"/>
    <w:uiPriority w:val="99"/>
    <w:rsid w:val="00DB2B25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91233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91233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page number"/>
    <w:uiPriority w:val="99"/>
    <w:rsid w:val="00912336"/>
    <w:rPr>
      <w:rFonts w:cs="Times New Roman"/>
    </w:rPr>
  </w:style>
  <w:style w:type="paragraph" w:customStyle="1" w:styleId="ConsPlusTitle">
    <w:name w:val="ConsPlusTitle"/>
    <w:uiPriority w:val="99"/>
    <w:rsid w:val="009123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12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2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Знак Знак"/>
    <w:uiPriority w:val="99"/>
    <w:rsid w:val="00912336"/>
  </w:style>
  <w:style w:type="character" w:customStyle="1" w:styleId="14">
    <w:name w:val="Знак Знак1"/>
    <w:uiPriority w:val="99"/>
    <w:rsid w:val="00912336"/>
  </w:style>
  <w:style w:type="paragraph" w:customStyle="1" w:styleId="15">
    <w:name w:val="Стиль1"/>
    <w:basedOn w:val="a"/>
    <w:uiPriority w:val="99"/>
    <w:rsid w:val="00912336"/>
    <w:pPr>
      <w:suppressAutoHyphens/>
      <w:jc w:val="center"/>
    </w:pPr>
    <w:rPr>
      <w:rFonts w:eastAsia="Calibri"/>
      <w:b/>
      <w:caps/>
      <w:sz w:val="28"/>
      <w:szCs w:val="20"/>
      <w:lang w:eastAsia="ar-SA"/>
    </w:rPr>
  </w:style>
  <w:style w:type="table" w:styleId="ac">
    <w:name w:val="Table Grid"/>
    <w:basedOn w:val="a1"/>
    <w:uiPriority w:val="99"/>
    <w:locked/>
    <w:rsid w:val="009123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uiPriority w:val="99"/>
    <w:rsid w:val="001D5008"/>
    <w:pPr>
      <w:ind w:left="720"/>
      <w:contextualSpacing/>
    </w:pPr>
    <w:rPr>
      <w:rFonts w:eastAsia="Calibri"/>
    </w:rPr>
  </w:style>
  <w:style w:type="character" w:customStyle="1" w:styleId="Absatz-Standardschriftart">
    <w:name w:val="Absatz-Standardschriftart"/>
    <w:uiPriority w:val="99"/>
    <w:rsid w:val="00C81366"/>
  </w:style>
  <w:style w:type="character" w:customStyle="1" w:styleId="WW8Num10z0">
    <w:name w:val="WW8Num10z0"/>
    <w:uiPriority w:val="99"/>
    <w:rsid w:val="00C81366"/>
  </w:style>
  <w:style w:type="character" w:customStyle="1" w:styleId="17">
    <w:name w:val="Основной шрифт абзаца1"/>
    <w:uiPriority w:val="99"/>
    <w:rsid w:val="00C81366"/>
  </w:style>
  <w:style w:type="character" w:customStyle="1" w:styleId="ad">
    <w:name w:val="Текст выноски Знак"/>
    <w:uiPriority w:val="99"/>
    <w:rsid w:val="00C81366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uiPriority w:val="99"/>
    <w:rsid w:val="00C81366"/>
    <w:rPr>
      <w:rFonts w:cs="Times New Roman"/>
      <w:sz w:val="24"/>
      <w:szCs w:val="24"/>
    </w:rPr>
  </w:style>
  <w:style w:type="character" w:customStyle="1" w:styleId="af">
    <w:name w:val="Нижний колонтитул Знак"/>
    <w:uiPriority w:val="99"/>
    <w:rsid w:val="00C81366"/>
    <w:rPr>
      <w:rFonts w:cs="Times New Roman"/>
      <w:sz w:val="24"/>
      <w:szCs w:val="24"/>
    </w:rPr>
  </w:style>
  <w:style w:type="paragraph" w:customStyle="1" w:styleId="18">
    <w:name w:val="Заголовок1"/>
    <w:basedOn w:val="a"/>
    <w:next w:val="af0"/>
    <w:uiPriority w:val="99"/>
    <w:rsid w:val="00C8136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rsid w:val="00C81366"/>
    <w:pPr>
      <w:suppressAutoHyphens/>
      <w:jc w:val="both"/>
    </w:pPr>
    <w:rPr>
      <w:rFonts w:eastAsia="Calibri"/>
      <w:sz w:val="28"/>
      <w:szCs w:val="20"/>
      <w:lang w:eastAsia="ar-SA"/>
    </w:rPr>
  </w:style>
  <w:style w:type="character" w:customStyle="1" w:styleId="af1">
    <w:name w:val="Основной текст Знак"/>
    <w:link w:val="af0"/>
    <w:uiPriority w:val="99"/>
    <w:locked/>
    <w:rsid w:val="00C81366"/>
    <w:rPr>
      <w:rFonts w:cs="Times New Roman"/>
      <w:sz w:val="28"/>
      <w:lang w:val="ru-RU" w:eastAsia="ar-SA" w:bidi="ar-SA"/>
    </w:rPr>
  </w:style>
  <w:style w:type="paragraph" w:styleId="af2">
    <w:name w:val="List"/>
    <w:basedOn w:val="af0"/>
    <w:uiPriority w:val="99"/>
    <w:rsid w:val="00C81366"/>
  </w:style>
  <w:style w:type="paragraph" w:customStyle="1" w:styleId="19">
    <w:name w:val="Название1"/>
    <w:basedOn w:val="a"/>
    <w:uiPriority w:val="99"/>
    <w:rsid w:val="00C81366"/>
    <w:pPr>
      <w:suppressLineNumbers/>
      <w:suppressAutoHyphens/>
      <w:spacing w:before="120" w:after="120"/>
    </w:pPr>
    <w:rPr>
      <w:rFonts w:eastAsia="Calibri"/>
      <w:i/>
      <w:iCs/>
      <w:lang w:eastAsia="ar-SA"/>
    </w:rPr>
  </w:style>
  <w:style w:type="paragraph" w:customStyle="1" w:styleId="1a">
    <w:name w:val="Указатель1"/>
    <w:basedOn w:val="a"/>
    <w:uiPriority w:val="99"/>
    <w:rsid w:val="00C81366"/>
    <w:pPr>
      <w:suppressLineNumbers/>
      <w:suppressAutoHyphens/>
    </w:pPr>
    <w:rPr>
      <w:rFonts w:eastAsia="Calibri"/>
      <w:lang w:eastAsia="ar-SA"/>
    </w:rPr>
  </w:style>
  <w:style w:type="paragraph" w:customStyle="1" w:styleId="ConsPlusNormal0">
    <w:name w:val="ConsPlusNormal Знак"/>
    <w:uiPriority w:val="99"/>
    <w:rsid w:val="00C813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Содержимое таблицы"/>
    <w:basedOn w:val="a"/>
    <w:uiPriority w:val="99"/>
    <w:rsid w:val="00C81366"/>
    <w:pPr>
      <w:suppressLineNumbers/>
      <w:suppressAutoHyphens/>
    </w:pPr>
    <w:rPr>
      <w:rFonts w:eastAsia="Calibri"/>
      <w:lang w:eastAsia="ar-SA"/>
    </w:rPr>
  </w:style>
  <w:style w:type="paragraph" w:customStyle="1" w:styleId="af4">
    <w:name w:val="Заголовок таблицы"/>
    <w:basedOn w:val="af3"/>
    <w:uiPriority w:val="99"/>
    <w:rsid w:val="00C81366"/>
    <w:pPr>
      <w:jc w:val="center"/>
    </w:pPr>
    <w:rPr>
      <w:b/>
      <w:bCs/>
    </w:rPr>
  </w:style>
  <w:style w:type="paragraph" w:customStyle="1" w:styleId="font5">
    <w:name w:val="font5"/>
    <w:basedOn w:val="a"/>
    <w:uiPriority w:val="99"/>
    <w:rsid w:val="00C81366"/>
    <w:pPr>
      <w:spacing w:before="100" w:beforeAutospacing="1" w:after="100" w:afterAutospacing="1"/>
    </w:pPr>
    <w:rPr>
      <w:rFonts w:eastAsia="Calibri"/>
      <w:i/>
      <w:iCs/>
      <w:sz w:val="20"/>
      <w:szCs w:val="20"/>
    </w:rPr>
  </w:style>
  <w:style w:type="paragraph" w:customStyle="1" w:styleId="xl67">
    <w:name w:val="xl67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uiPriority w:val="99"/>
    <w:rsid w:val="00C81366"/>
    <w:pPr>
      <w:spacing w:before="100" w:beforeAutospacing="1" w:after="100" w:afterAutospacing="1"/>
      <w:jc w:val="right"/>
    </w:pPr>
    <w:rPr>
      <w:rFonts w:eastAsia="Calibri"/>
      <w:i/>
      <w:iCs/>
    </w:rPr>
  </w:style>
  <w:style w:type="paragraph" w:customStyle="1" w:styleId="xl70">
    <w:name w:val="xl70"/>
    <w:basedOn w:val="a"/>
    <w:uiPriority w:val="99"/>
    <w:rsid w:val="00C81366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xl71">
    <w:name w:val="xl71"/>
    <w:basedOn w:val="a"/>
    <w:uiPriority w:val="99"/>
    <w:rsid w:val="00C8136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2">
    <w:name w:val="xl72"/>
    <w:basedOn w:val="a"/>
    <w:uiPriority w:val="99"/>
    <w:rsid w:val="00C8136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styleId="af5">
    <w:name w:val="No Spacing"/>
    <w:uiPriority w:val="99"/>
    <w:qFormat/>
    <w:rsid w:val="00C8136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Знак1"/>
    <w:basedOn w:val="a"/>
    <w:uiPriority w:val="99"/>
    <w:rsid w:val="00C8136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w">
    <w:name w:val="w"/>
    <w:uiPriority w:val="99"/>
    <w:rsid w:val="00C81366"/>
    <w:rPr>
      <w:rFonts w:cs="Times New Roman"/>
    </w:rPr>
  </w:style>
  <w:style w:type="character" w:styleId="af6">
    <w:name w:val="Emphasis"/>
    <w:uiPriority w:val="99"/>
    <w:qFormat/>
    <w:locked/>
    <w:rsid w:val="00C81366"/>
    <w:rPr>
      <w:rFonts w:cs="Times New Roman"/>
      <w:i/>
      <w:iCs/>
    </w:rPr>
  </w:style>
  <w:style w:type="paragraph" w:customStyle="1" w:styleId="1c">
    <w:name w:val="Без интервала1"/>
    <w:uiPriority w:val="99"/>
    <w:rsid w:val="008C31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omoshkovo@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</cp:lastModifiedBy>
  <cp:revision>49</cp:revision>
  <cp:lastPrinted>2022-05-20T03:39:00Z</cp:lastPrinted>
  <dcterms:created xsi:type="dcterms:W3CDTF">2022-05-18T09:59:00Z</dcterms:created>
  <dcterms:modified xsi:type="dcterms:W3CDTF">2024-02-14T02:55:00Z</dcterms:modified>
</cp:coreProperties>
</file>