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37" w:rsidRDefault="00367F37" w:rsidP="00B000E3">
      <w:pPr>
        <w:ind w:firstLine="0"/>
        <w:rPr>
          <w:b/>
        </w:rPr>
      </w:pPr>
    </w:p>
    <w:p w:rsidR="00367F37" w:rsidRDefault="00367F37" w:rsidP="00FD70A2">
      <w:pPr>
        <w:jc w:val="center"/>
        <w:rPr>
          <w:b/>
        </w:rPr>
      </w:pPr>
      <w:r>
        <w:rPr>
          <w:b/>
        </w:rPr>
        <w:t>АДМИНИСТРАЦИЯ  НОВОМОШКОВСКОГО СЕЛЬСОВЕТА</w:t>
      </w:r>
    </w:p>
    <w:p w:rsidR="00367F37" w:rsidRDefault="00367F37" w:rsidP="00FD70A2">
      <w:pPr>
        <w:jc w:val="center"/>
        <w:rPr>
          <w:b/>
        </w:rPr>
      </w:pPr>
      <w:r>
        <w:rPr>
          <w:b/>
        </w:rPr>
        <w:t>МОШКОВСКОГО РАЙОНА  НОВОСИБИРСКОЙ ОБЛАСТИ</w:t>
      </w:r>
    </w:p>
    <w:p w:rsidR="00367F37" w:rsidRDefault="00367F37" w:rsidP="00FD70A2">
      <w:pPr>
        <w:jc w:val="center"/>
        <w:rPr>
          <w:b/>
        </w:rPr>
      </w:pPr>
    </w:p>
    <w:p w:rsidR="00367F37" w:rsidRDefault="00367F37" w:rsidP="00FD70A2">
      <w:pPr>
        <w:jc w:val="center"/>
        <w:rPr>
          <w:b/>
          <w:szCs w:val="28"/>
        </w:rPr>
      </w:pPr>
    </w:p>
    <w:p w:rsidR="00367F37" w:rsidRDefault="00367F37" w:rsidP="00FD70A2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367F37" w:rsidRDefault="00367F37" w:rsidP="00FD70A2">
      <w:pPr>
        <w:jc w:val="center"/>
      </w:pPr>
    </w:p>
    <w:p w:rsidR="00367F37" w:rsidRDefault="00367F37" w:rsidP="00FD70A2">
      <w:pPr>
        <w:jc w:val="center"/>
        <w:rPr>
          <w:szCs w:val="28"/>
        </w:rPr>
      </w:pPr>
      <w:r>
        <w:rPr>
          <w:szCs w:val="28"/>
        </w:rPr>
        <w:t>от 15.01</w:t>
      </w:r>
      <w:r w:rsidRPr="007E191C">
        <w:rPr>
          <w:szCs w:val="28"/>
        </w:rPr>
        <w:t>.202</w:t>
      </w:r>
      <w:r>
        <w:rPr>
          <w:szCs w:val="28"/>
        </w:rPr>
        <w:t>2</w:t>
      </w:r>
      <w:r w:rsidRPr="007E191C">
        <w:rPr>
          <w:szCs w:val="28"/>
        </w:rPr>
        <w:t xml:space="preserve">            № </w:t>
      </w:r>
      <w:r>
        <w:rPr>
          <w:szCs w:val="28"/>
        </w:rPr>
        <w:t xml:space="preserve"> 4а -па</w:t>
      </w:r>
    </w:p>
    <w:p w:rsidR="00367F37" w:rsidRPr="00E07689" w:rsidRDefault="00367F37" w:rsidP="00E07689"/>
    <w:p w:rsidR="00367F37" w:rsidRDefault="00367F37" w:rsidP="00A3184B">
      <w:pPr>
        <w:ind w:firstLine="0"/>
        <w:jc w:val="center"/>
        <w:rPr>
          <w:rFonts w:eastAsia="DejaVu Sans"/>
        </w:rPr>
      </w:pPr>
      <w:r w:rsidRPr="00E07689">
        <w:rPr>
          <w:rFonts w:eastAsia="DejaVu Sans"/>
        </w:rPr>
        <w:t>О</w:t>
      </w:r>
      <w:r>
        <w:rPr>
          <w:rFonts w:eastAsia="DejaVu Sans"/>
        </w:rPr>
        <w:t xml:space="preserve"> порядке создания, хранения, использования и восполнения  резерва </w:t>
      </w:r>
      <w:r w:rsidRPr="00E07689">
        <w:rPr>
          <w:rFonts w:eastAsia="DejaVu Sans"/>
        </w:rPr>
        <w:t>материально-технических, продовольственных, медицинских и иных с</w:t>
      </w:r>
      <w:r>
        <w:rPr>
          <w:rFonts w:eastAsia="DejaVu Sans"/>
        </w:rPr>
        <w:t>редств, для ликвидации чрезвычайных ситуаций</w:t>
      </w:r>
    </w:p>
    <w:p w:rsidR="00367F37" w:rsidRDefault="00367F37" w:rsidP="00322097">
      <w:pPr>
        <w:ind w:firstLine="0"/>
        <w:jc w:val="center"/>
        <w:rPr>
          <w:rFonts w:eastAsia="DejaVu Sans"/>
        </w:rPr>
      </w:pPr>
    </w:p>
    <w:p w:rsidR="00367F37" w:rsidRDefault="00367F37" w:rsidP="00322097">
      <w:pPr>
        <w:ind w:firstLine="0"/>
        <w:jc w:val="center"/>
        <w:rPr>
          <w:rFonts w:eastAsia="DejaVu Sans"/>
        </w:rPr>
      </w:pPr>
    </w:p>
    <w:p w:rsidR="00367F37" w:rsidRDefault="00367F37" w:rsidP="00322097">
      <w:pPr>
        <w:ind w:firstLine="0"/>
        <w:rPr>
          <w:rFonts w:eastAsia="DejaVu Sans"/>
        </w:rPr>
      </w:pPr>
      <w:r>
        <w:rPr>
          <w:rFonts w:eastAsia="DejaVu Sans"/>
        </w:rPr>
        <w:t xml:space="preserve">          В</w:t>
      </w:r>
      <w:r w:rsidRPr="00E07689">
        <w:rPr>
          <w:rFonts w:eastAsia="DejaVu Sans"/>
        </w:rPr>
        <w:t xml:space="preserve"> соответствии</w:t>
      </w:r>
      <w:r>
        <w:rPr>
          <w:rFonts w:eastAsia="DejaVu Sans"/>
        </w:rPr>
        <w:t xml:space="preserve"> с</w:t>
      </w:r>
      <w:r w:rsidRPr="00E07689">
        <w:rPr>
          <w:rFonts w:eastAsia="DejaVu Sans"/>
        </w:rPr>
        <w:t xml:space="preserve"> </w:t>
      </w:r>
      <w:r w:rsidRPr="00E07689">
        <w:t xml:space="preserve">Федеральным </w:t>
      </w:r>
      <w:hyperlink r:id="rId7" w:history="1">
        <w:r w:rsidRPr="00E07689">
          <w:rPr>
            <w:rStyle w:val="Hyperlink"/>
            <w:color w:val="000000"/>
            <w:u w:val="none"/>
          </w:rPr>
          <w:t>законом</w:t>
        </w:r>
      </w:hyperlink>
      <w:r w:rsidRPr="00E07689">
        <w:t xml:space="preserve"> от 12.02.1998 № 28-ФЗ «О гражданской обороне»</w:t>
      </w:r>
      <w:r w:rsidRPr="00E07689">
        <w:rPr>
          <w:rFonts w:eastAsia="DejaVu Sans"/>
        </w:rPr>
        <w:t>, постановлением Правительства Российской Федерации от 27.04.2000 № 379 «О накоплении, хранении и использовании в целях гражданской обороны запасов материально-технических, продовольственных, медицинских и иных средств»</w:t>
      </w:r>
      <w:r>
        <w:rPr>
          <w:rFonts w:eastAsia="DejaVu Sans"/>
        </w:rPr>
        <w:t>,</w:t>
      </w:r>
      <w:r w:rsidRPr="00E07689">
        <w:rPr>
          <w:rFonts w:eastAsia="DejaVu Sans"/>
        </w:rPr>
        <w:t xml:space="preserve"> и </w:t>
      </w:r>
      <w:r>
        <w:rPr>
          <w:rFonts w:eastAsia="DejaVu Sans"/>
        </w:rPr>
        <w:t>в целях своевременного и достаточного обеспечения мероприятий на территории Новомошковского сельсовета по ликвидации чрезвычайных ситуаций и последствий стихийных бедствий материальными ресурсами</w:t>
      </w:r>
    </w:p>
    <w:p w:rsidR="00367F37" w:rsidRDefault="00367F37" w:rsidP="00322097">
      <w:pPr>
        <w:ind w:firstLine="0"/>
        <w:rPr>
          <w:rFonts w:eastAsia="DejaVu Sans"/>
        </w:rPr>
      </w:pPr>
      <w:r>
        <w:rPr>
          <w:rFonts w:eastAsia="DejaVu Sans"/>
        </w:rPr>
        <w:t>ПОСТАНОВЛЯЮ:</w:t>
      </w:r>
    </w:p>
    <w:p w:rsidR="00367F37" w:rsidRDefault="00367F37" w:rsidP="00A3184B">
      <w:pPr>
        <w:contextualSpacing/>
        <w:rPr>
          <w:rFonts w:eastAsia="DejaVu Sans"/>
        </w:rPr>
      </w:pPr>
      <w:r>
        <w:t xml:space="preserve">1. Утвердить прилагаемое Положение </w:t>
      </w:r>
      <w:r>
        <w:rPr>
          <w:rFonts w:eastAsia="DejaVu Sans"/>
        </w:rPr>
        <w:t xml:space="preserve">о порядке создания, хранения, использования и восполнения  резерва </w:t>
      </w:r>
      <w:r w:rsidRPr="00E07689">
        <w:rPr>
          <w:rFonts w:eastAsia="DejaVu Sans"/>
        </w:rPr>
        <w:t>материально-технических, продовольственных, медицинских и иных с</w:t>
      </w:r>
      <w:r>
        <w:rPr>
          <w:rFonts w:eastAsia="DejaVu Sans"/>
        </w:rPr>
        <w:t>редств, для ликвидации чрезвычайных ситуаций на территории Новомошковского сельсовета</w:t>
      </w:r>
      <w:r w:rsidRPr="00E07689">
        <w:rPr>
          <w:rFonts w:eastAsia="DejaVu Sans"/>
        </w:rPr>
        <w:t xml:space="preserve"> Мошковского района</w:t>
      </w:r>
      <w:r w:rsidRPr="00E07689">
        <w:t xml:space="preserve"> </w:t>
      </w:r>
      <w:r w:rsidRPr="00E07689">
        <w:rPr>
          <w:rFonts w:eastAsia="DejaVu Sans"/>
        </w:rPr>
        <w:t>Новосибирской области</w:t>
      </w:r>
      <w:r>
        <w:rPr>
          <w:rFonts w:eastAsia="DejaVu Sans"/>
        </w:rPr>
        <w:t>.</w:t>
      </w:r>
    </w:p>
    <w:p w:rsidR="00367F37" w:rsidRDefault="00367F37" w:rsidP="00A3184B">
      <w:pPr>
        <w:ind w:firstLine="0"/>
        <w:rPr>
          <w:rFonts w:eastAsia="DejaVu Sans"/>
        </w:rPr>
      </w:pPr>
      <w:r>
        <w:rPr>
          <w:rFonts w:eastAsia="DejaVu Sans"/>
        </w:rPr>
        <w:t xml:space="preserve">         2. </w:t>
      </w:r>
      <w:r w:rsidRPr="00E07689">
        <w:rPr>
          <w:rFonts w:eastAsia="DejaVu Sans"/>
        </w:rPr>
        <w:t>Пос</w:t>
      </w:r>
      <w:r>
        <w:rPr>
          <w:rFonts w:eastAsia="DejaVu Sans"/>
        </w:rPr>
        <w:t>тановление администрации Новомошковского сельсовета</w:t>
      </w:r>
      <w:r w:rsidRPr="00E07689">
        <w:rPr>
          <w:rFonts w:eastAsia="DejaVu Sans"/>
        </w:rPr>
        <w:t xml:space="preserve"> Мошковского ра</w:t>
      </w:r>
      <w:r>
        <w:rPr>
          <w:rFonts w:eastAsia="DejaVu Sans"/>
        </w:rPr>
        <w:t>йона Новосибирской области от 01.02.2012</w:t>
      </w:r>
      <w:r w:rsidRPr="00E07689">
        <w:rPr>
          <w:rFonts w:eastAsia="DejaVu Sans"/>
        </w:rPr>
        <w:t xml:space="preserve"> № </w:t>
      </w:r>
      <w:r>
        <w:rPr>
          <w:rFonts w:eastAsia="DejaVu Sans"/>
        </w:rPr>
        <w:t xml:space="preserve">7-па  О порядке создания, хранения, использования и восполнения резерва материальных ресурсов, для ликвидации чрезвычайных ситуаций природного и техногенного характера </w:t>
      </w:r>
      <w:r w:rsidRPr="00E07689">
        <w:rPr>
          <w:rFonts w:eastAsia="DejaVu Sans"/>
        </w:rPr>
        <w:t>признать утратившим силу.</w:t>
      </w:r>
    </w:p>
    <w:p w:rsidR="00367F37" w:rsidRDefault="00367F37" w:rsidP="00A3184B">
      <w:pPr>
        <w:pStyle w:val="ListParagraph"/>
        <w:ind w:left="0" w:firstLine="0"/>
        <w:rPr>
          <w:szCs w:val="28"/>
        </w:rPr>
      </w:pPr>
      <w:r>
        <w:t xml:space="preserve">        3</w:t>
      </w:r>
      <w:r w:rsidRPr="00E07689">
        <w:t>.</w:t>
      </w:r>
      <w:r w:rsidRPr="00F93A39">
        <w:rPr>
          <w:szCs w:val="28"/>
        </w:rPr>
        <w:t xml:space="preserve"> </w:t>
      </w:r>
      <w:r>
        <w:rPr>
          <w:szCs w:val="28"/>
        </w:rPr>
        <w:t>Данное постановление вступает в силу с момента его подписания и подлежит размещению в газете «Вестник Новомошковского  сельсовета» и на официальном сайте администрации Новомошковского сельсовета.</w:t>
      </w:r>
    </w:p>
    <w:p w:rsidR="00367F37" w:rsidRPr="00E07689" w:rsidRDefault="00367F37" w:rsidP="00A3184B">
      <w:pPr>
        <w:ind w:firstLine="0"/>
        <w:rPr>
          <w:rFonts w:eastAsia="DejaVu Sans"/>
        </w:rPr>
      </w:pPr>
      <w:r>
        <w:rPr>
          <w:rFonts w:eastAsia="DejaVu Sans"/>
        </w:rPr>
        <w:t xml:space="preserve">        4</w:t>
      </w:r>
      <w:r w:rsidRPr="00E07689">
        <w:rPr>
          <w:rFonts w:eastAsia="DejaVu Sans"/>
        </w:rPr>
        <w:t>. Контроль за исполнением настоящего постановления оставляю за собой.</w:t>
      </w:r>
    </w:p>
    <w:p w:rsidR="00367F37" w:rsidRPr="00E07689" w:rsidRDefault="00367F37" w:rsidP="00A3184B">
      <w:pPr>
        <w:ind w:left="360" w:firstLine="0"/>
        <w:contextualSpacing/>
      </w:pPr>
    </w:p>
    <w:p w:rsidR="00367F37" w:rsidRPr="00E07689" w:rsidRDefault="00367F37" w:rsidP="00A3184B">
      <w:pPr>
        <w:contextualSpacing/>
      </w:pPr>
    </w:p>
    <w:p w:rsidR="00367F37" w:rsidRPr="00E07689" w:rsidRDefault="00367F37" w:rsidP="008C1897">
      <w:pPr>
        <w:ind w:firstLine="0"/>
      </w:pPr>
      <w:r>
        <w:t>Глава Новомошковского сельсовета</w:t>
      </w:r>
    </w:p>
    <w:p w:rsidR="00367F37" w:rsidRPr="00E07689" w:rsidRDefault="00367F37" w:rsidP="008C1897">
      <w:pPr>
        <w:ind w:firstLine="0"/>
      </w:pPr>
      <w:r w:rsidRPr="00E07689">
        <w:t>Мошковского района</w:t>
      </w:r>
    </w:p>
    <w:p w:rsidR="00367F37" w:rsidRPr="00E07689" w:rsidRDefault="00367F37" w:rsidP="008C1897">
      <w:pPr>
        <w:ind w:firstLine="0"/>
      </w:pPr>
      <w:r>
        <w:t>Новосибирской области                                                           Е.М. Браславский</w:t>
      </w:r>
    </w:p>
    <w:p w:rsidR="00367F37" w:rsidRDefault="00367F37" w:rsidP="0050424A">
      <w:pPr>
        <w:ind w:firstLine="0"/>
      </w:pPr>
    </w:p>
    <w:p w:rsidR="00367F37" w:rsidRDefault="00367F37" w:rsidP="0050424A">
      <w:pPr>
        <w:ind w:firstLine="0"/>
        <w:rPr>
          <w:sz w:val="20"/>
        </w:rPr>
      </w:pPr>
    </w:p>
    <w:tbl>
      <w:tblPr>
        <w:tblpPr w:leftFromText="180" w:rightFromText="180" w:vertAnchor="text" w:horzAnchor="margin" w:tblpY="-252"/>
        <w:tblW w:w="10065" w:type="dxa"/>
        <w:tblLook w:val="00A0"/>
      </w:tblPr>
      <w:tblGrid>
        <w:gridCol w:w="5670"/>
        <w:gridCol w:w="4395"/>
      </w:tblGrid>
      <w:tr w:rsidR="00367F37" w:rsidRPr="00E07689" w:rsidTr="00FC7FF6">
        <w:tc>
          <w:tcPr>
            <w:tcW w:w="5670" w:type="dxa"/>
          </w:tcPr>
          <w:p w:rsidR="00367F37" w:rsidRPr="00715743" w:rsidRDefault="00367F37" w:rsidP="00FC7FF6">
            <w:pPr>
              <w:rPr>
                <w:rFonts w:eastAsia="DejaVu Sans"/>
              </w:rPr>
            </w:pPr>
          </w:p>
        </w:tc>
        <w:tc>
          <w:tcPr>
            <w:tcW w:w="4395" w:type="dxa"/>
          </w:tcPr>
          <w:p w:rsidR="00367F37" w:rsidRPr="00715743" w:rsidRDefault="00367F37" w:rsidP="00FC7FF6">
            <w:pPr>
              <w:ind w:firstLine="45"/>
              <w:jc w:val="center"/>
              <w:rPr>
                <w:rFonts w:eastAsia="DejaVu Sans"/>
              </w:rPr>
            </w:pPr>
            <w:r w:rsidRPr="00715743">
              <w:rPr>
                <w:rFonts w:eastAsia="DejaVu Sans"/>
              </w:rPr>
              <w:t>УТВЕРЖДЕНО</w:t>
            </w:r>
          </w:p>
          <w:p w:rsidR="00367F37" w:rsidRPr="00715743" w:rsidRDefault="00367F37" w:rsidP="00FC7FF6">
            <w:pPr>
              <w:ind w:firstLine="45"/>
              <w:jc w:val="center"/>
              <w:rPr>
                <w:rFonts w:eastAsia="DejaVu Sans"/>
              </w:rPr>
            </w:pPr>
            <w:r w:rsidRPr="00715743">
              <w:rPr>
                <w:rFonts w:eastAsia="DejaVu Sans"/>
              </w:rPr>
              <w:t>постановлением админи</w:t>
            </w:r>
            <w:r>
              <w:rPr>
                <w:rFonts w:eastAsia="DejaVu Sans"/>
              </w:rPr>
              <w:t>страции Новомошковского сельсовета</w:t>
            </w:r>
            <w:r w:rsidRPr="00715743">
              <w:rPr>
                <w:rFonts w:eastAsia="DejaVu Sans"/>
              </w:rPr>
              <w:t xml:space="preserve"> Мошковского района</w:t>
            </w:r>
          </w:p>
          <w:p w:rsidR="00367F37" w:rsidRPr="00715743" w:rsidRDefault="00367F37" w:rsidP="00FC7FF6">
            <w:pPr>
              <w:ind w:firstLine="45"/>
              <w:jc w:val="center"/>
              <w:rPr>
                <w:rFonts w:eastAsia="DejaVu Sans"/>
              </w:rPr>
            </w:pPr>
            <w:r w:rsidRPr="00715743">
              <w:rPr>
                <w:rFonts w:eastAsia="DejaVu Sans"/>
              </w:rPr>
              <w:t>Новосибирской области</w:t>
            </w:r>
          </w:p>
          <w:p w:rsidR="00367F37" w:rsidRPr="00715743" w:rsidRDefault="00367F37" w:rsidP="00FC7FF6">
            <w:pPr>
              <w:ind w:firstLine="45"/>
              <w:jc w:val="center"/>
              <w:rPr>
                <w:rFonts w:eastAsia="DejaVu Sans"/>
              </w:rPr>
            </w:pPr>
            <w:r w:rsidRPr="00715743">
              <w:rPr>
                <w:rFonts w:eastAsia="DejaVu Sans"/>
              </w:rPr>
              <w:t xml:space="preserve">от </w:t>
            </w:r>
            <w:r w:rsidRPr="00FC7FF6">
              <w:rPr>
                <w:rFonts w:eastAsia="DejaVu Sans"/>
              </w:rPr>
              <w:t>15.01.2022 № 4а-па</w:t>
            </w:r>
          </w:p>
        </w:tc>
      </w:tr>
    </w:tbl>
    <w:p w:rsidR="00367F37" w:rsidRPr="00E07689" w:rsidRDefault="00367F37" w:rsidP="00FC7FF6">
      <w:pPr>
        <w:ind w:firstLine="0"/>
        <w:rPr>
          <w:rFonts w:eastAsia="DejaVu Sans"/>
        </w:rPr>
      </w:pPr>
    </w:p>
    <w:p w:rsidR="00367F37" w:rsidRPr="00E07689" w:rsidRDefault="00367F37" w:rsidP="00E07689">
      <w:pPr>
        <w:rPr>
          <w:rFonts w:eastAsia="DejaVu Sans"/>
          <w:color w:val="000000"/>
        </w:rPr>
      </w:pPr>
    </w:p>
    <w:p w:rsidR="00367F37" w:rsidRPr="00E07689" w:rsidRDefault="00367F37" w:rsidP="000E1129">
      <w:pPr>
        <w:ind w:firstLine="0"/>
        <w:contextualSpacing/>
        <w:jc w:val="center"/>
        <w:rPr>
          <w:color w:val="000000"/>
        </w:rPr>
      </w:pPr>
      <w:hyperlink r:id="rId8" w:history="1">
        <w:r w:rsidRPr="00E07689">
          <w:rPr>
            <w:rStyle w:val="Hyperlink"/>
            <w:color w:val="000000"/>
            <w:u w:val="none"/>
          </w:rPr>
          <w:t>ПОЛОЖЕНИЕ</w:t>
        </w:r>
      </w:hyperlink>
    </w:p>
    <w:p w:rsidR="00367F37" w:rsidRPr="00E07689" w:rsidRDefault="00367F37" w:rsidP="000E1129">
      <w:pPr>
        <w:ind w:firstLine="0"/>
        <w:contextualSpacing/>
        <w:jc w:val="center"/>
      </w:pPr>
      <w:r w:rsidRPr="00E07689">
        <w:rPr>
          <w:rFonts w:eastAsia="DejaVu Sans"/>
        </w:rPr>
        <w:t>О</w:t>
      </w:r>
      <w:r>
        <w:rPr>
          <w:rFonts w:eastAsia="DejaVu Sans"/>
        </w:rPr>
        <w:t xml:space="preserve"> порядке создания, хранения, использования и восполнения  резерва </w:t>
      </w:r>
      <w:r w:rsidRPr="00E07689">
        <w:rPr>
          <w:rFonts w:eastAsia="DejaVu Sans"/>
        </w:rPr>
        <w:t>материально-технических, продовольственных, медицинских и иных с</w:t>
      </w:r>
      <w:r>
        <w:rPr>
          <w:rFonts w:eastAsia="DejaVu Sans"/>
        </w:rPr>
        <w:t>редств, для ликвидации чрезвычайных ситуаций на территории Новомошковского сельсовета</w:t>
      </w:r>
      <w:r w:rsidRPr="00E07689">
        <w:rPr>
          <w:rFonts w:eastAsia="DejaVu Sans"/>
        </w:rPr>
        <w:t xml:space="preserve"> Мошковского района</w:t>
      </w:r>
      <w:r w:rsidRPr="00E07689">
        <w:t xml:space="preserve"> </w:t>
      </w:r>
      <w:r w:rsidRPr="00E07689">
        <w:rPr>
          <w:rFonts w:eastAsia="DejaVu Sans"/>
        </w:rPr>
        <w:t>Новосибирской области</w:t>
      </w:r>
    </w:p>
    <w:p w:rsidR="00367F37" w:rsidRPr="00E07689" w:rsidRDefault="00367F37" w:rsidP="000E1129">
      <w:pPr>
        <w:contextualSpacing/>
      </w:pPr>
    </w:p>
    <w:p w:rsidR="00367F37" w:rsidRPr="00E07689" w:rsidRDefault="00367F37" w:rsidP="00E07689">
      <w:pPr>
        <w:rPr>
          <w:rFonts w:eastAsia="DejaVu Sans"/>
        </w:rPr>
      </w:pPr>
    </w:p>
    <w:p w:rsidR="00367F37" w:rsidRPr="00E07689" w:rsidRDefault="00367F37" w:rsidP="00E07689">
      <w:pPr>
        <w:rPr>
          <w:rFonts w:eastAsia="DejaVu Sans"/>
        </w:rPr>
      </w:pPr>
      <w:r>
        <w:rPr>
          <w:rFonts w:eastAsia="DejaVu Sans"/>
        </w:rPr>
        <w:t>1.</w:t>
      </w:r>
      <w:r w:rsidRPr="00E07689">
        <w:rPr>
          <w:rFonts w:eastAsia="DejaVu Sans"/>
        </w:rPr>
        <w:t xml:space="preserve"> Настоящие положение о создании и содержании в целях гражданской обороны запасов материально-технических, продовольственных, медицинских и иных с</w:t>
      </w:r>
      <w:r>
        <w:rPr>
          <w:rFonts w:eastAsia="DejaVu Sans"/>
        </w:rPr>
        <w:t>редств на территории администрации Новомошковского сельсовета</w:t>
      </w:r>
      <w:r w:rsidRPr="00E07689">
        <w:rPr>
          <w:rFonts w:eastAsia="DejaVu Sans"/>
        </w:rPr>
        <w:t xml:space="preserve"> Мошковского района</w:t>
      </w:r>
      <w:r w:rsidRPr="00E07689">
        <w:t xml:space="preserve"> </w:t>
      </w:r>
      <w:r w:rsidRPr="00E07689">
        <w:rPr>
          <w:rFonts w:eastAsia="DejaVu Sans"/>
        </w:rPr>
        <w:t xml:space="preserve"> Новосибирской области (далее - Положение) разработано в соответствии </w:t>
      </w:r>
      <w:r w:rsidRPr="00E07689">
        <w:t xml:space="preserve">Федеральным </w:t>
      </w:r>
      <w:hyperlink r:id="rId9" w:history="1">
        <w:r w:rsidRPr="00E07689">
          <w:rPr>
            <w:rStyle w:val="Hyperlink"/>
            <w:color w:val="000000"/>
            <w:u w:val="none"/>
          </w:rPr>
          <w:t>законом</w:t>
        </w:r>
      </w:hyperlink>
      <w:r w:rsidRPr="00E07689">
        <w:t xml:space="preserve"> от 12.02.1998 № 28-ФЗ «О гражданской обороне»</w:t>
      </w:r>
      <w:r w:rsidRPr="00E07689">
        <w:rPr>
          <w:rFonts w:eastAsia="DejaVu Sans"/>
        </w:rPr>
        <w:t>, постановлением Правительства Российской Федерации от 27.04.2000 № 379 «О накоплении, хранении и использовании в целях гражданской обороны запасов материально-технических, продовольственных, медицинских и иных средств»</w:t>
      </w:r>
      <w:r>
        <w:rPr>
          <w:rFonts w:eastAsia="DejaVu Sans"/>
        </w:rPr>
        <w:t>,</w:t>
      </w:r>
      <w:r w:rsidRPr="00E07689">
        <w:rPr>
          <w:rFonts w:eastAsia="DejaVu Sans"/>
        </w:rPr>
        <w:t xml:space="preserve"> и определяет </w:t>
      </w:r>
      <w:r>
        <w:rPr>
          <w:rFonts w:eastAsia="DejaVu Sans"/>
        </w:rPr>
        <w:t>основные принципы создания, хранения, использования резервов материальных ресурсов для ликвидации чрезвычайных ситуаций природного и техногенного характера</w:t>
      </w:r>
      <w:r w:rsidRPr="00E07689">
        <w:rPr>
          <w:rFonts w:eastAsia="DejaVu Sans"/>
        </w:rPr>
        <w:t xml:space="preserve"> (далее - Запасы).</w:t>
      </w:r>
    </w:p>
    <w:p w:rsidR="00367F37" w:rsidRPr="00E07689" w:rsidRDefault="00367F37" w:rsidP="00E07689">
      <w:pPr>
        <w:rPr>
          <w:rFonts w:eastAsia="DejaVu Sans"/>
        </w:rPr>
      </w:pPr>
      <w:r w:rsidRPr="00E07689">
        <w:rPr>
          <w:rFonts w:eastAsia="DejaVu Sans"/>
        </w:rPr>
        <w:t>2. 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:rsidR="00367F37" w:rsidRDefault="00367F37" w:rsidP="00E07689">
      <w:pPr>
        <w:rPr>
          <w:rFonts w:eastAsia="DejaVu Sans"/>
        </w:rPr>
      </w:pPr>
      <w:r w:rsidRPr="00E07689">
        <w:rPr>
          <w:rFonts w:eastAsia="DejaVu Sans"/>
        </w:rPr>
        <w:t>3. Запасы создаются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оснащения  аварийно-спасательных формирований, спасательных служб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  <w:r w:rsidRPr="00E07689">
        <w:rPr>
          <w:rFonts w:eastAsia="DejaVu Sans"/>
        </w:rPr>
        <w:tab/>
      </w:r>
    </w:p>
    <w:p w:rsidR="00367F37" w:rsidRDefault="00367F37" w:rsidP="00E07689">
      <w:pPr>
        <w:rPr>
          <w:rFonts w:eastAsia="DejaVu Sans"/>
        </w:rPr>
      </w:pPr>
      <w:r w:rsidRPr="00E07689">
        <w:rPr>
          <w:rFonts w:eastAsia="DejaVu Sans"/>
        </w:rPr>
        <w:t xml:space="preserve">4. Запасы материально-технических средств включают в себя средства индивидуальной защиты, средства связи и оповещения, вещевое имущество, специальную технику, оборудование, снаряжение, инструменты, материалы и другие средства, предусмотренные </w:t>
      </w:r>
      <w:r>
        <w:rPr>
          <w:rFonts w:eastAsia="DejaVu Sans"/>
        </w:rPr>
        <w:t xml:space="preserve">нормами оснащения </w:t>
      </w:r>
      <w:r w:rsidRPr="00E07689">
        <w:rPr>
          <w:rFonts w:eastAsia="DejaVu Sans"/>
        </w:rPr>
        <w:t>нештатных формирований по обеспечению выполнения мероприятий по гражданской обороне</w:t>
      </w:r>
      <w:r>
        <w:rPr>
          <w:rFonts w:eastAsia="DejaVu Sans"/>
        </w:rPr>
        <w:t>.</w:t>
      </w:r>
      <w:r w:rsidRPr="00E07689">
        <w:rPr>
          <w:rFonts w:eastAsia="DejaVu Sans"/>
        </w:rPr>
        <w:t xml:space="preserve"> </w:t>
      </w:r>
    </w:p>
    <w:p w:rsidR="00367F37" w:rsidRPr="00E07689" w:rsidRDefault="00367F37" w:rsidP="00E07689">
      <w:pPr>
        <w:rPr>
          <w:rFonts w:eastAsia="DejaVu Sans"/>
        </w:rPr>
      </w:pPr>
      <w:r>
        <w:rPr>
          <w:rFonts w:eastAsia="DejaVu Sans"/>
        </w:rPr>
        <w:t xml:space="preserve">5. </w:t>
      </w:r>
      <w:r w:rsidRPr="00E07689">
        <w:rPr>
          <w:rFonts w:eastAsia="DejaVu Sans"/>
        </w:rPr>
        <w:t>Запасы продовольственных средств включают в себя крупы, муку, мясные, рыбные и растительные консервы, соль, сахар, чай и другие продукты, предусмотренные нормами обеспечения.</w:t>
      </w:r>
    </w:p>
    <w:p w:rsidR="00367F37" w:rsidRPr="00E07689" w:rsidRDefault="00367F37" w:rsidP="00E07689">
      <w:pPr>
        <w:rPr>
          <w:rFonts w:eastAsia="DejaVu Sans"/>
        </w:rPr>
      </w:pPr>
      <w:r>
        <w:rPr>
          <w:rFonts w:eastAsia="DejaVu Sans"/>
        </w:rPr>
        <w:t xml:space="preserve">6. </w:t>
      </w:r>
      <w:r w:rsidRPr="00E07689">
        <w:rPr>
          <w:rFonts w:eastAsia="DejaVu Sans"/>
        </w:rPr>
        <w:t>Запасы медицинских средств включают в себя лекарственные препараты, медицинские изделия, их комплекты (наборы, укладки), дезинфицирующие средства и другое медицинское имущество.</w:t>
      </w:r>
    </w:p>
    <w:p w:rsidR="00367F37" w:rsidRPr="00E07689" w:rsidRDefault="00367F37" w:rsidP="00B464A3">
      <w:pPr>
        <w:rPr>
          <w:rFonts w:eastAsia="DejaVu Sans"/>
        </w:rPr>
      </w:pPr>
      <w:r>
        <w:rPr>
          <w:rFonts w:eastAsia="DejaVu Sans"/>
        </w:rPr>
        <w:t xml:space="preserve">7. </w:t>
      </w:r>
      <w:r w:rsidRPr="00E07689">
        <w:rPr>
          <w:rFonts w:eastAsia="DejaVu Sans"/>
        </w:rPr>
        <w:t>Запасы иных средств включают в себя отдельные виды топлива, спички, табачные и</w:t>
      </w:r>
      <w:r>
        <w:rPr>
          <w:rFonts w:eastAsia="DejaVu Sans"/>
        </w:rPr>
        <w:t>зделия, свечи и другие средства.</w:t>
      </w:r>
    </w:p>
    <w:p w:rsidR="00367F37" w:rsidRPr="00E07689" w:rsidRDefault="00367F37" w:rsidP="00E07689">
      <w:pPr>
        <w:rPr>
          <w:rFonts w:eastAsia="DejaVu Sans"/>
        </w:rPr>
      </w:pPr>
      <w:r>
        <w:rPr>
          <w:rFonts w:eastAsia="DejaVu Sans"/>
        </w:rPr>
        <w:t xml:space="preserve">8. </w:t>
      </w:r>
      <w:r w:rsidRPr="00E07689">
        <w:rPr>
          <w:rFonts w:eastAsia="DejaVu Sans"/>
        </w:rPr>
        <w:t>Номенклатура и объемы Запасов утверждаются админис</w:t>
      </w:r>
      <w:r>
        <w:rPr>
          <w:rFonts w:eastAsia="DejaVu Sans"/>
        </w:rPr>
        <w:t xml:space="preserve">трацией Новомошковского сельсовета </w:t>
      </w:r>
      <w:r w:rsidRPr="00E07689">
        <w:rPr>
          <w:rFonts w:eastAsia="DejaVu Sans"/>
        </w:rPr>
        <w:t xml:space="preserve"> Мошковского района</w:t>
      </w:r>
      <w:r w:rsidRPr="00E07689">
        <w:t xml:space="preserve"> </w:t>
      </w:r>
      <w:r w:rsidRPr="00E07689">
        <w:rPr>
          <w:rFonts w:eastAsia="DejaVu Sans"/>
        </w:rPr>
        <w:t xml:space="preserve"> Новосибирской области и создаются исходя из возможного характера опасностей, возникающих при ведении военных действий или вследствие этих действий, предполагаемого объема работ по ликвидации их последствий, природных, экономич</w:t>
      </w:r>
      <w:r>
        <w:rPr>
          <w:rFonts w:eastAsia="DejaVu Sans"/>
        </w:rPr>
        <w:t>еских и иных особенностей</w:t>
      </w:r>
      <w:r w:rsidRPr="00E07689">
        <w:rPr>
          <w:rFonts w:eastAsia="DejaVu Sans"/>
        </w:rPr>
        <w:t>, условий размещения организаций, а также норм минимально необходимой достаточности запасов в военное время, максимально возможного использования имеющихся сил и средств.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367F37" w:rsidRDefault="00367F37" w:rsidP="00E07689">
      <w:pPr>
        <w:rPr>
          <w:rFonts w:eastAsia="DejaVu Sans"/>
        </w:rPr>
      </w:pPr>
      <w:r>
        <w:rPr>
          <w:rFonts w:eastAsia="DejaVu Sans"/>
        </w:rPr>
        <w:t xml:space="preserve">9. </w:t>
      </w:r>
      <w:r w:rsidRPr="00E07689">
        <w:rPr>
          <w:rFonts w:eastAsia="DejaVu Sans"/>
        </w:rPr>
        <w:t xml:space="preserve"> 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запасов.</w:t>
      </w:r>
    </w:p>
    <w:p w:rsidR="00367F37" w:rsidRPr="00E07689" w:rsidRDefault="00367F37" w:rsidP="00E07689">
      <w:pPr>
        <w:rPr>
          <w:rFonts w:eastAsia="DejaVu Sans"/>
        </w:rPr>
      </w:pPr>
      <w:r>
        <w:rPr>
          <w:rFonts w:eastAsia="DejaVu Sans"/>
        </w:rPr>
        <w:t>10. Финансирование расходов по созданию, хранению, использованию и восполнению резервов материальных ресурсов осуществляется за счет средств бюджета Новомошковского сельсовета и сметы расходов предприятий, организаций и учреждений.</w:t>
      </w:r>
    </w:p>
    <w:p w:rsidR="00367F37" w:rsidRPr="00E07689" w:rsidRDefault="00367F37" w:rsidP="00E07689">
      <w:pPr>
        <w:rPr>
          <w:rFonts w:eastAsia="DejaVu Sans"/>
        </w:rPr>
      </w:pPr>
      <w:r w:rsidRPr="00E07689">
        <w:rPr>
          <w:rFonts w:eastAsia="DejaVu Sans"/>
        </w:rPr>
        <w:t xml:space="preserve">11. Вместо приобретения и хранения отдельных видов материальных ресурсов в Запас или части этих ресурсов допускается заключение договоров (контрактов) на экстренную их поставку (продажу) с организациями, имеющими эти ресурсы в постоянном наличии. </w:t>
      </w:r>
    </w:p>
    <w:p w:rsidR="00367F37" w:rsidRPr="00E07689" w:rsidRDefault="00367F37" w:rsidP="00E07689">
      <w:pPr>
        <w:rPr>
          <w:rFonts w:eastAsia="DejaVu Sans"/>
        </w:rPr>
      </w:pPr>
      <w:bookmarkStart w:id="0" w:name="sub_1016"/>
      <w:r>
        <w:rPr>
          <w:rFonts w:eastAsia="DejaVu Sans"/>
        </w:rPr>
        <w:t>12</w:t>
      </w:r>
      <w:r w:rsidRPr="00E07689">
        <w:rPr>
          <w:rFonts w:eastAsia="DejaVu Sans"/>
        </w:rPr>
        <w:t xml:space="preserve">. </w:t>
      </w:r>
      <w:r>
        <w:rPr>
          <w:rFonts w:eastAsia="DejaVu Sans"/>
        </w:rPr>
        <w:t>Отчетность о наличии и использовании резервов материальных ресурсов ведется в соответствии с</w:t>
      </w:r>
      <w:r w:rsidRPr="00E07689">
        <w:rPr>
          <w:rFonts w:eastAsia="DejaVu Sans"/>
        </w:rPr>
        <w:t xml:space="preserve"> действующим законодательством.</w:t>
      </w:r>
    </w:p>
    <w:bookmarkEnd w:id="0"/>
    <w:p w:rsidR="00367F37" w:rsidRPr="00E07689" w:rsidRDefault="00367F37" w:rsidP="00B000E3">
      <w:pPr>
        <w:ind w:firstLine="0"/>
      </w:pPr>
    </w:p>
    <w:sectPr w:rsidR="00367F37" w:rsidRPr="00E07689" w:rsidSect="00B000E3">
      <w:headerReference w:type="default" r:id="rId10"/>
      <w:pgSz w:w="11906" w:h="16838"/>
      <w:pgMar w:top="360" w:right="926" w:bottom="1134" w:left="1080" w:header="510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37" w:rsidRDefault="00367F37" w:rsidP="00791F5A">
      <w:r>
        <w:separator/>
      </w:r>
    </w:p>
  </w:endnote>
  <w:endnote w:type="continuationSeparator" w:id="0">
    <w:p w:rsidR="00367F37" w:rsidRDefault="00367F37" w:rsidP="00791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37" w:rsidRDefault="00367F37" w:rsidP="00791F5A">
      <w:r>
        <w:separator/>
      </w:r>
    </w:p>
  </w:footnote>
  <w:footnote w:type="continuationSeparator" w:id="0">
    <w:p w:rsidR="00367F37" w:rsidRDefault="00367F37" w:rsidP="00791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F37" w:rsidRPr="00B10074" w:rsidRDefault="00367F37" w:rsidP="005B02CC">
    <w:pPr>
      <w:pStyle w:val="Header"/>
      <w:ind w:firstLine="0"/>
      <w:jc w:val="center"/>
    </w:pPr>
    <w:fldSimple w:instr="PAGE   \* MERGEFORMAT">
      <w:r>
        <w:rPr>
          <w:noProof/>
        </w:rPr>
        <w:t>3</w:t>
      </w:r>
    </w:fldSimple>
  </w:p>
  <w:p w:rsidR="00367F37" w:rsidRPr="007448C4" w:rsidRDefault="00367F37" w:rsidP="005B02CC">
    <w:pPr>
      <w:pStyle w:val="Header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D266F3"/>
    <w:multiLevelType w:val="multilevel"/>
    <w:tmpl w:val="5D9805C0"/>
    <w:numStyleLink w:val="1250"/>
  </w:abstractNum>
  <w:abstractNum w:abstractNumId="12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13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1BED11B4"/>
    <w:multiLevelType w:val="hybridMultilevel"/>
    <w:tmpl w:val="6A6627B0"/>
    <w:lvl w:ilvl="0" w:tplc="157C906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3B05BBB"/>
    <w:multiLevelType w:val="multilevel"/>
    <w:tmpl w:val="5D9805C0"/>
    <w:numStyleLink w:val="1250"/>
  </w:abstractNum>
  <w:abstractNum w:abstractNumId="16">
    <w:nsid w:val="24D12E83"/>
    <w:multiLevelType w:val="multilevel"/>
    <w:tmpl w:val="5D9805C0"/>
    <w:numStyleLink w:val="1250"/>
  </w:abstractNum>
  <w:abstractNum w:abstractNumId="17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18">
    <w:nsid w:val="30BE334B"/>
    <w:multiLevelType w:val="hybridMultilevel"/>
    <w:tmpl w:val="D278F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2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3F044BF0"/>
    <w:multiLevelType w:val="multilevel"/>
    <w:tmpl w:val="5D9805C0"/>
    <w:numStyleLink w:val="1250"/>
  </w:abstractNum>
  <w:abstractNum w:abstractNumId="22">
    <w:nsid w:val="3F6E1572"/>
    <w:multiLevelType w:val="multilevel"/>
    <w:tmpl w:val="AF3C2E2C"/>
    <w:numStyleLink w:val="a0"/>
  </w:abstractNum>
  <w:abstractNum w:abstractNumId="23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25">
    <w:nsid w:val="482042DD"/>
    <w:multiLevelType w:val="multilevel"/>
    <w:tmpl w:val="AF3C2E2C"/>
    <w:numStyleLink w:val="a"/>
  </w:abstractNum>
  <w:abstractNum w:abstractNumId="26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27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28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29">
    <w:nsid w:val="4FA94B4D"/>
    <w:multiLevelType w:val="multilevel"/>
    <w:tmpl w:val="2916B630"/>
    <w:numStyleLink w:val="12500"/>
  </w:abstractNum>
  <w:abstractNum w:abstractNumId="30">
    <w:nsid w:val="58003482"/>
    <w:multiLevelType w:val="hybridMultilevel"/>
    <w:tmpl w:val="5FDA92D2"/>
    <w:lvl w:ilvl="0" w:tplc="EFEA829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5A232D3C"/>
    <w:multiLevelType w:val="multilevel"/>
    <w:tmpl w:val="5D9805C0"/>
    <w:numStyleLink w:val="1250"/>
  </w:abstractNum>
  <w:abstractNum w:abstractNumId="32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33">
    <w:nsid w:val="66081CA6"/>
    <w:multiLevelType w:val="multilevel"/>
    <w:tmpl w:val="AF3C2E2C"/>
    <w:numStyleLink w:val="a0"/>
  </w:abstractNum>
  <w:abstractNum w:abstractNumId="34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35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36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37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38">
    <w:nsid w:val="7099740D"/>
    <w:multiLevelType w:val="multilevel"/>
    <w:tmpl w:val="5D9805C0"/>
    <w:numStyleLink w:val="1250"/>
  </w:abstractNum>
  <w:abstractNum w:abstractNumId="39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4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2"/>
  </w:num>
  <w:num w:numId="14">
    <w:abstractNumId w:val="38"/>
  </w:num>
  <w:num w:numId="15">
    <w:abstractNumId w:val="31"/>
  </w:num>
  <w:num w:numId="16">
    <w:abstractNumId w:val="13"/>
  </w:num>
  <w:num w:numId="17">
    <w:abstractNumId w:val="21"/>
  </w:num>
  <w:num w:numId="18">
    <w:abstractNumId w:val="15"/>
  </w:num>
  <w:num w:numId="19">
    <w:abstractNumId w:val="11"/>
  </w:num>
  <w:num w:numId="20">
    <w:abstractNumId w:val="17"/>
  </w:num>
  <w:num w:numId="21">
    <w:abstractNumId w:val="33"/>
  </w:num>
  <w:num w:numId="22">
    <w:abstractNumId w:val="22"/>
  </w:num>
  <w:num w:numId="23">
    <w:abstractNumId w:val="35"/>
  </w:num>
  <w:num w:numId="24">
    <w:abstractNumId w:val="40"/>
  </w:num>
  <w:num w:numId="25">
    <w:abstractNumId w:val="16"/>
  </w:num>
  <w:num w:numId="26">
    <w:abstractNumId w:val="32"/>
  </w:num>
  <w:num w:numId="27">
    <w:abstractNumId w:val="26"/>
  </w:num>
  <w:num w:numId="28">
    <w:abstractNumId w:val="27"/>
  </w:num>
  <w:num w:numId="29">
    <w:abstractNumId w:val="19"/>
  </w:num>
  <w:num w:numId="30">
    <w:abstractNumId w:val="25"/>
  </w:num>
  <w:num w:numId="31">
    <w:abstractNumId w:val="10"/>
  </w:num>
  <w:num w:numId="32">
    <w:abstractNumId w:val="34"/>
  </w:num>
  <w:num w:numId="33">
    <w:abstractNumId w:val="28"/>
  </w:num>
  <w:num w:numId="34">
    <w:abstractNumId w:val="39"/>
  </w:num>
  <w:num w:numId="35">
    <w:abstractNumId w:val="29"/>
  </w:num>
  <w:num w:numId="36">
    <w:abstractNumId w:val="37"/>
  </w:num>
  <w:num w:numId="37">
    <w:abstractNumId w:val="24"/>
  </w:num>
  <w:num w:numId="38">
    <w:abstractNumId w:val="36"/>
  </w:num>
  <w:num w:numId="39">
    <w:abstractNumId w:val="30"/>
  </w:num>
  <w:num w:numId="40">
    <w:abstractNumId w:val="18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72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8FA"/>
    <w:rsid w:val="00006C83"/>
    <w:rsid w:val="00052F44"/>
    <w:rsid w:val="00083D6F"/>
    <w:rsid w:val="00085650"/>
    <w:rsid w:val="000A0182"/>
    <w:rsid w:val="000B2CA0"/>
    <w:rsid w:val="000B3FDB"/>
    <w:rsid w:val="000C2CB3"/>
    <w:rsid w:val="000C7CD3"/>
    <w:rsid w:val="000D0168"/>
    <w:rsid w:val="000E1129"/>
    <w:rsid w:val="000F0A4E"/>
    <w:rsid w:val="000F269B"/>
    <w:rsid w:val="000F59AA"/>
    <w:rsid w:val="0013099C"/>
    <w:rsid w:val="001464F0"/>
    <w:rsid w:val="00162FB5"/>
    <w:rsid w:val="00165E45"/>
    <w:rsid w:val="001A3808"/>
    <w:rsid w:val="001B268A"/>
    <w:rsid w:val="001D679E"/>
    <w:rsid w:val="001F0E30"/>
    <w:rsid w:val="00214C26"/>
    <w:rsid w:val="002157D0"/>
    <w:rsid w:val="002379EB"/>
    <w:rsid w:val="00240680"/>
    <w:rsid w:val="0025089B"/>
    <w:rsid w:val="002705DB"/>
    <w:rsid w:val="00277DBA"/>
    <w:rsid w:val="00297414"/>
    <w:rsid w:val="002A2623"/>
    <w:rsid w:val="002A794B"/>
    <w:rsid w:val="002B018B"/>
    <w:rsid w:val="002B1603"/>
    <w:rsid w:val="002D2418"/>
    <w:rsid w:val="002E090A"/>
    <w:rsid w:val="002E3CB0"/>
    <w:rsid w:val="002E3E28"/>
    <w:rsid w:val="002E7F85"/>
    <w:rsid w:val="00305F4A"/>
    <w:rsid w:val="00310A17"/>
    <w:rsid w:val="00310DDC"/>
    <w:rsid w:val="003157A7"/>
    <w:rsid w:val="00322097"/>
    <w:rsid w:val="003241D4"/>
    <w:rsid w:val="003310AF"/>
    <w:rsid w:val="00364996"/>
    <w:rsid w:val="00367F37"/>
    <w:rsid w:val="00372A15"/>
    <w:rsid w:val="00381D6F"/>
    <w:rsid w:val="003841D7"/>
    <w:rsid w:val="003A160B"/>
    <w:rsid w:val="003A27BD"/>
    <w:rsid w:val="003B0A97"/>
    <w:rsid w:val="003B4D37"/>
    <w:rsid w:val="003C73F8"/>
    <w:rsid w:val="003F0779"/>
    <w:rsid w:val="00411DB5"/>
    <w:rsid w:val="00415452"/>
    <w:rsid w:val="00424D53"/>
    <w:rsid w:val="00440614"/>
    <w:rsid w:val="004742BE"/>
    <w:rsid w:val="0048256E"/>
    <w:rsid w:val="00487C74"/>
    <w:rsid w:val="004D1A05"/>
    <w:rsid w:val="0050424A"/>
    <w:rsid w:val="00506D6A"/>
    <w:rsid w:val="00526ACB"/>
    <w:rsid w:val="00533B66"/>
    <w:rsid w:val="0055568D"/>
    <w:rsid w:val="00560871"/>
    <w:rsid w:val="005711EB"/>
    <w:rsid w:val="00571231"/>
    <w:rsid w:val="00572C89"/>
    <w:rsid w:val="00583858"/>
    <w:rsid w:val="005953DB"/>
    <w:rsid w:val="005B02CC"/>
    <w:rsid w:val="005B2159"/>
    <w:rsid w:val="005D53FA"/>
    <w:rsid w:val="005D548C"/>
    <w:rsid w:val="00615448"/>
    <w:rsid w:val="00625F14"/>
    <w:rsid w:val="00656722"/>
    <w:rsid w:val="00673F9A"/>
    <w:rsid w:val="006A5119"/>
    <w:rsid w:val="006F25B4"/>
    <w:rsid w:val="0071129C"/>
    <w:rsid w:val="00715743"/>
    <w:rsid w:val="00715770"/>
    <w:rsid w:val="0072069E"/>
    <w:rsid w:val="00720DDC"/>
    <w:rsid w:val="00723523"/>
    <w:rsid w:val="007256FC"/>
    <w:rsid w:val="00725DC7"/>
    <w:rsid w:val="0073026F"/>
    <w:rsid w:val="007314F5"/>
    <w:rsid w:val="007448C4"/>
    <w:rsid w:val="007839B6"/>
    <w:rsid w:val="00791F5A"/>
    <w:rsid w:val="007B1BE3"/>
    <w:rsid w:val="007B2373"/>
    <w:rsid w:val="007B7790"/>
    <w:rsid w:val="007D04DB"/>
    <w:rsid w:val="007D43D2"/>
    <w:rsid w:val="007E191C"/>
    <w:rsid w:val="00801D18"/>
    <w:rsid w:val="00804D8F"/>
    <w:rsid w:val="00812D34"/>
    <w:rsid w:val="008325BD"/>
    <w:rsid w:val="008355E0"/>
    <w:rsid w:val="00886028"/>
    <w:rsid w:val="00891CDD"/>
    <w:rsid w:val="008B203A"/>
    <w:rsid w:val="008B5A44"/>
    <w:rsid w:val="008C1897"/>
    <w:rsid w:val="008C625D"/>
    <w:rsid w:val="008D6EBB"/>
    <w:rsid w:val="008E0A39"/>
    <w:rsid w:val="008E6692"/>
    <w:rsid w:val="008F4D87"/>
    <w:rsid w:val="00904C35"/>
    <w:rsid w:val="00930408"/>
    <w:rsid w:val="009440EF"/>
    <w:rsid w:val="009473A6"/>
    <w:rsid w:val="00984426"/>
    <w:rsid w:val="00990325"/>
    <w:rsid w:val="009A34FB"/>
    <w:rsid w:val="009A78FA"/>
    <w:rsid w:val="009B0C75"/>
    <w:rsid w:val="009C04E9"/>
    <w:rsid w:val="009D0560"/>
    <w:rsid w:val="009D4508"/>
    <w:rsid w:val="009E1754"/>
    <w:rsid w:val="009E78B4"/>
    <w:rsid w:val="009F3386"/>
    <w:rsid w:val="009F7FDB"/>
    <w:rsid w:val="00A01712"/>
    <w:rsid w:val="00A20D1A"/>
    <w:rsid w:val="00A314E7"/>
    <w:rsid w:val="00A3184B"/>
    <w:rsid w:val="00A4286A"/>
    <w:rsid w:val="00A60553"/>
    <w:rsid w:val="00A82C67"/>
    <w:rsid w:val="00A831F9"/>
    <w:rsid w:val="00A84919"/>
    <w:rsid w:val="00A915C3"/>
    <w:rsid w:val="00AC70F6"/>
    <w:rsid w:val="00AD6822"/>
    <w:rsid w:val="00AF0718"/>
    <w:rsid w:val="00AF3960"/>
    <w:rsid w:val="00B000E3"/>
    <w:rsid w:val="00B10074"/>
    <w:rsid w:val="00B14D33"/>
    <w:rsid w:val="00B20263"/>
    <w:rsid w:val="00B20BFC"/>
    <w:rsid w:val="00B431E0"/>
    <w:rsid w:val="00B464A3"/>
    <w:rsid w:val="00B51A56"/>
    <w:rsid w:val="00B52B80"/>
    <w:rsid w:val="00B7244D"/>
    <w:rsid w:val="00B84E4F"/>
    <w:rsid w:val="00BC1B8A"/>
    <w:rsid w:val="00BC22B8"/>
    <w:rsid w:val="00BD0A33"/>
    <w:rsid w:val="00BD2AEF"/>
    <w:rsid w:val="00BD4F46"/>
    <w:rsid w:val="00BD59C5"/>
    <w:rsid w:val="00BE69BF"/>
    <w:rsid w:val="00BF3D29"/>
    <w:rsid w:val="00C1259A"/>
    <w:rsid w:val="00C26898"/>
    <w:rsid w:val="00C32DC0"/>
    <w:rsid w:val="00C36E74"/>
    <w:rsid w:val="00C45FAE"/>
    <w:rsid w:val="00C5740F"/>
    <w:rsid w:val="00C600CE"/>
    <w:rsid w:val="00C63837"/>
    <w:rsid w:val="00C95C21"/>
    <w:rsid w:val="00CC085F"/>
    <w:rsid w:val="00CC5B00"/>
    <w:rsid w:val="00D1272A"/>
    <w:rsid w:val="00D17835"/>
    <w:rsid w:val="00D20EEF"/>
    <w:rsid w:val="00D23692"/>
    <w:rsid w:val="00D442A8"/>
    <w:rsid w:val="00D50EDD"/>
    <w:rsid w:val="00D5544B"/>
    <w:rsid w:val="00D83EF1"/>
    <w:rsid w:val="00DE66D8"/>
    <w:rsid w:val="00DE7148"/>
    <w:rsid w:val="00E0130D"/>
    <w:rsid w:val="00E04C5B"/>
    <w:rsid w:val="00E054DC"/>
    <w:rsid w:val="00E07689"/>
    <w:rsid w:val="00E16F32"/>
    <w:rsid w:val="00E31FD9"/>
    <w:rsid w:val="00E343C4"/>
    <w:rsid w:val="00E34BE3"/>
    <w:rsid w:val="00EA5B0E"/>
    <w:rsid w:val="00EA5D26"/>
    <w:rsid w:val="00EB5ABE"/>
    <w:rsid w:val="00ED51FB"/>
    <w:rsid w:val="00EF46F8"/>
    <w:rsid w:val="00EF6C65"/>
    <w:rsid w:val="00F159E7"/>
    <w:rsid w:val="00F26739"/>
    <w:rsid w:val="00F302CA"/>
    <w:rsid w:val="00F379CD"/>
    <w:rsid w:val="00F41B02"/>
    <w:rsid w:val="00F6690A"/>
    <w:rsid w:val="00F67AD6"/>
    <w:rsid w:val="00F72B40"/>
    <w:rsid w:val="00F7383C"/>
    <w:rsid w:val="00F75BF3"/>
    <w:rsid w:val="00F93A39"/>
    <w:rsid w:val="00FC7FF6"/>
    <w:rsid w:val="00FD70A2"/>
    <w:rsid w:val="00FF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B0E"/>
    <w:pPr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0A39"/>
    <w:rPr>
      <w:rFonts w:ascii="Times New Roman" w:hAnsi="Times New Roman" w:cs="Times New Roman"/>
      <w:b/>
      <w:w w:val="90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8E0A39"/>
    <w:pPr>
      <w:jc w:val="center"/>
    </w:pPr>
    <w:rPr>
      <w:b/>
      <w:sz w:val="34"/>
    </w:rPr>
  </w:style>
  <w:style w:type="character" w:customStyle="1" w:styleId="TitleChar">
    <w:name w:val="Title Char"/>
    <w:basedOn w:val="DefaultParagraphFont"/>
    <w:link w:val="Title"/>
    <w:uiPriority w:val="99"/>
    <w:locked/>
    <w:rsid w:val="008E0A39"/>
    <w:rPr>
      <w:rFonts w:ascii="Times New Roman" w:hAnsi="Times New Roman" w:cs="Times New Roman"/>
      <w:b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8E0A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E0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0A39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791F5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91F5A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791F5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91F5A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A5B0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C5B00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DefaultParagraphFont"/>
    <w:uiPriority w:val="99"/>
    <w:rsid w:val="00EF46F8"/>
    <w:rPr>
      <w:rFonts w:cs="Times New Roman"/>
    </w:rPr>
  </w:style>
  <w:style w:type="numbering" w:customStyle="1" w:styleId="1250">
    <w:name w:val="Стиль нумерованный Слева:  125 см Первая строка:  0 см"/>
    <w:rsid w:val="009537EA"/>
    <w:pPr>
      <w:numPr>
        <w:numId w:val="13"/>
      </w:numPr>
    </w:pPr>
  </w:style>
  <w:style w:type="numbering" w:customStyle="1" w:styleId="a0">
    <w:name w:val="Основной стиль списка"/>
    <w:rsid w:val="009537EA"/>
    <w:pPr>
      <w:numPr>
        <w:numId w:val="20"/>
      </w:numPr>
    </w:pPr>
  </w:style>
  <w:style w:type="numbering" w:customStyle="1" w:styleId="a">
    <w:name w:val="Основной список"/>
    <w:rsid w:val="009537EA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rsid w:val="009537EA"/>
    <w:pPr>
      <w:numPr>
        <w:numId w:val="3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49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0DD3961C5253934CFD98C74CD332DC8603A20AAD7B34CDB1E0194C0605566BA244AF7EBDAD2DB4C1B68078bEz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F248850EFA273108AB4289AA0DC884009D6E3CA6E2BC66AA69BD68E96BDD74FC20CF8Fa1W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F248850EFA273108AB4289AA0DC884009D6E3CA6E2BC66AA69BD68E96BDD74FC20CF8Fa1W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администрации.dotx</Template>
  <TotalTime>598</TotalTime>
  <Pages>3</Pages>
  <Words>979</Words>
  <Characters>5582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dc:description/>
  <cp:lastModifiedBy>Ник</cp:lastModifiedBy>
  <cp:revision>36</cp:revision>
  <cp:lastPrinted>2022-06-14T03:51:00Z</cp:lastPrinted>
  <dcterms:created xsi:type="dcterms:W3CDTF">2021-08-25T03:06:00Z</dcterms:created>
  <dcterms:modified xsi:type="dcterms:W3CDTF">2022-06-14T03:55:00Z</dcterms:modified>
</cp:coreProperties>
</file>