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4B" w:rsidRPr="000D2E3F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  <w:lang w:val="en-US"/>
        </w:rPr>
      </w:pPr>
    </w:p>
    <w:tbl>
      <w:tblPr>
        <w:tblStyle w:val="a9"/>
        <w:tblW w:w="4994" w:type="pct"/>
        <w:jc w:val="center"/>
        <w:tblLook w:val="04A0" w:firstRow="1" w:lastRow="0" w:firstColumn="1" w:lastColumn="0" w:noHBand="0" w:noVBand="1"/>
      </w:tblPr>
      <w:tblGrid>
        <w:gridCol w:w="10125"/>
      </w:tblGrid>
      <w:tr w:rsidR="00C257DD" w:rsidRPr="008E0A39" w:rsidTr="00EA137C">
        <w:trPr>
          <w:trHeight w:val="4111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</w:tcPr>
          <w:p w:rsidR="00C257DD" w:rsidRPr="002E3E28" w:rsidRDefault="00C257DD" w:rsidP="00EA137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НОВОМОШКОВСКОГО СЕЛЬСОВЕТА</w:t>
            </w:r>
          </w:p>
          <w:p w:rsidR="00C257DD" w:rsidRDefault="00C257DD" w:rsidP="00EA137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МОШКОВСКОГО РАЙОНА </w:t>
            </w:r>
            <w:r w:rsidRPr="002E3E28">
              <w:rPr>
                <w:b/>
                <w:szCs w:val="28"/>
              </w:rPr>
              <w:t>НОВОСИБИРСКОЙ ОБЛАСТИ</w:t>
            </w:r>
          </w:p>
          <w:p w:rsidR="00C257DD" w:rsidRDefault="00C257DD" w:rsidP="00EA137C">
            <w:pPr>
              <w:ind w:firstLine="0"/>
              <w:jc w:val="center"/>
              <w:rPr>
                <w:b/>
                <w:szCs w:val="28"/>
              </w:rPr>
            </w:pPr>
          </w:p>
          <w:p w:rsidR="00C257DD" w:rsidRDefault="00C257DD" w:rsidP="00EA137C">
            <w:pPr>
              <w:ind w:firstLine="0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  <w:p w:rsidR="00C257DD" w:rsidRDefault="00C257DD" w:rsidP="00EA137C">
            <w:pPr>
              <w:ind w:firstLine="0"/>
              <w:jc w:val="center"/>
              <w:rPr>
                <w:b/>
                <w:szCs w:val="28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C257DD" w:rsidRPr="008E0A39" w:rsidTr="00EA137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257DD" w:rsidRPr="008E0A39" w:rsidRDefault="00C257DD" w:rsidP="00EA137C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auto"/>
                  </w:tcBorders>
                  <w:vAlign w:val="bottom"/>
                </w:tcPr>
                <w:p w:rsidR="00C257DD" w:rsidRPr="008E0A39" w:rsidRDefault="00C257DD" w:rsidP="00EA137C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</w:t>
                  </w:r>
                  <w:r>
                    <w:rPr>
                      <w:szCs w:val="28"/>
                    </w:rPr>
                    <w:t>.01.2023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C257DD" w:rsidRPr="008E0A39" w:rsidRDefault="00C257DD" w:rsidP="00EA137C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auto"/>
                  </w:tcBorders>
                  <w:vAlign w:val="bottom"/>
                </w:tcPr>
                <w:p w:rsidR="00C257DD" w:rsidRPr="000360A9" w:rsidRDefault="00C257DD" w:rsidP="00EA137C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  <w:r>
                    <w:rPr>
                      <w:szCs w:val="28"/>
                    </w:rPr>
                    <w:t>-па</w:t>
                  </w:r>
                </w:p>
              </w:tc>
            </w:tr>
          </w:tbl>
          <w:p w:rsidR="00C257DD" w:rsidRDefault="00C257DD" w:rsidP="00EA137C">
            <w:pPr>
              <w:ind w:firstLine="0"/>
              <w:rPr>
                <w:b/>
                <w:szCs w:val="28"/>
              </w:rPr>
            </w:pPr>
          </w:p>
          <w:p w:rsidR="00C257DD" w:rsidRDefault="00C257DD" w:rsidP="00EA13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б утверждении Порядка составления и ведения кассового плана исполнения бюджета </w:t>
            </w:r>
            <w:proofErr w:type="spellStart"/>
            <w:r>
              <w:rPr>
                <w:szCs w:val="28"/>
              </w:rPr>
              <w:t>Новомошковского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  <w:p w:rsidR="00C257DD" w:rsidRDefault="00C257DD" w:rsidP="00EA137C">
            <w:pPr>
              <w:jc w:val="center"/>
              <w:rPr>
                <w:szCs w:val="28"/>
              </w:rPr>
            </w:pPr>
          </w:p>
          <w:p w:rsidR="00C257DD" w:rsidRDefault="00C257DD" w:rsidP="00EA137C">
            <w:pPr>
              <w:rPr>
                <w:szCs w:val="28"/>
              </w:rPr>
            </w:pPr>
            <w:r>
              <w:rPr>
                <w:szCs w:val="28"/>
              </w:rPr>
              <w:t xml:space="preserve">  В</w:t>
            </w:r>
            <w:r w:rsidR="00696C5D">
              <w:rPr>
                <w:szCs w:val="28"/>
              </w:rPr>
              <w:t xml:space="preserve"> </w:t>
            </w:r>
            <w:r w:rsidR="00A93984">
              <w:rPr>
                <w:szCs w:val="28"/>
              </w:rPr>
              <w:t xml:space="preserve">соответствии со статьей 215.1 Бюджетного кодекса Российской Федерации, Уставом </w:t>
            </w:r>
            <w:proofErr w:type="spellStart"/>
            <w:r w:rsidR="00A93984">
              <w:rPr>
                <w:szCs w:val="28"/>
              </w:rPr>
              <w:t>Новомошковского</w:t>
            </w:r>
            <w:proofErr w:type="spellEnd"/>
            <w:r w:rsidR="00A93984">
              <w:rPr>
                <w:szCs w:val="28"/>
              </w:rPr>
              <w:t xml:space="preserve"> сельсовета </w:t>
            </w:r>
            <w:proofErr w:type="spellStart"/>
            <w:r w:rsidR="00A93984">
              <w:rPr>
                <w:szCs w:val="28"/>
              </w:rPr>
              <w:t>Мошковского</w:t>
            </w:r>
            <w:proofErr w:type="spellEnd"/>
            <w:r w:rsidR="00A93984">
              <w:rPr>
                <w:szCs w:val="28"/>
              </w:rPr>
              <w:t xml:space="preserve"> района Новосибирской области в целях организации исполнения бюджета </w:t>
            </w:r>
            <w:proofErr w:type="spellStart"/>
            <w:r w:rsidR="00A93984">
              <w:rPr>
                <w:szCs w:val="28"/>
              </w:rPr>
              <w:t>Новомошковского</w:t>
            </w:r>
            <w:proofErr w:type="spellEnd"/>
            <w:r w:rsidR="00A93984">
              <w:rPr>
                <w:szCs w:val="28"/>
              </w:rPr>
              <w:t xml:space="preserve"> сельсовета </w:t>
            </w:r>
            <w:proofErr w:type="spellStart"/>
            <w:r w:rsidR="00A93984">
              <w:rPr>
                <w:szCs w:val="28"/>
              </w:rPr>
              <w:t>Мошковского</w:t>
            </w:r>
            <w:proofErr w:type="spellEnd"/>
            <w:r w:rsidR="00A93984">
              <w:rPr>
                <w:szCs w:val="28"/>
              </w:rPr>
              <w:t xml:space="preserve"> района Новосибирской области,</w:t>
            </w:r>
          </w:p>
          <w:p w:rsidR="00C257DD" w:rsidRDefault="00A93984" w:rsidP="00EA137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ПОСТАНОВЛЯЮ</w:t>
            </w:r>
            <w:r w:rsidR="00C257DD">
              <w:rPr>
                <w:szCs w:val="28"/>
              </w:rPr>
              <w:t>:</w:t>
            </w:r>
          </w:p>
          <w:p w:rsidR="00C257DD" w:rsidRDefault="00C257DD" w:rsidP="00EA137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 Утвердить</w:t>
            </w:r>
            <w:r w:rsidR="00696C5D">
              <w:rPr>
                <w:szCs w:val="28"/>
              </w:rPr>
              <w:t xml:space="preserve"> прилагаемый Порядок составления и ведения кассового плана исполнения бюджета </w:t>
            </w:r>
            <w:proofErr w:type="spellStart"/>
            <w:r w:rsidR="00696C5D">
              <w:rPr>
                <w:szCs w:val="28"/>
              </w:rPr>
              <w:t>Новомошковского</w:t>
            </w:r>
            <w:proofErr w:type="spellEnd"/>
            <w:r w:rsidR="00696C5D">
              <w:rPr>
                <w:szCs w:val="28"/>
              </w:rPr>
              <w:t xml:space="preserve"> сельсовета </w:t>
            </w:r>
            <w:proofErr w:type="spellStart"/>
            <w:r w:rsidR="00696C5D">
              <w:rPr>
                <w:szCs w:val="28"/>
              </w:rPr>
              <w:t>Мошковского</w:t>
            </w:r>
            <w:proofErr w:type="spellEnd"/>
            <w:r w:rsidR="00696C5D">
              <w:rPr>
                <w:szCs w:val="28"/>
              </w:rPr>
              <w:t xml:space="preserve"> района Новосибирской области в текущем финансовом году (Приложение)</w:t>
            </w:r>
          </w:p>
          <w:p w:rsidR="00C257DD" w:rsidRDefault="00C257DD" w:rsidP="00EA13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Новомошковского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Новосиб</w:t>
            </w:r>
            <w:r w:rsidR="006A417A">
              <w:rPr>
                <w:rFonts w:ascii="Times New Roman" w:hAnsi="Times New Roman" w:cs="Times New Roman"/>
                <w:b w:val="0"/>
                <w:sz w:val="28"/>
                <w:szCs w:val="28"/>
              </w:rPr>
              <w:t>ирской области от 13.09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.2022 № 64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-па</w:t>
            </w:r>
            <w:r w:rsidR="006A41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</w:t>
            </w:r>
            <w:r w:rsidR="00696C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нии Порядка </w:t>
            </w:r>
            <w:r w:rsidR="006A41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составления и ведения кассового плана исполнения бюджета </w:t>
            </w:r>
            <w:proofErr w:type="spellStart"/>
            <w:r w:rsidR="006A41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Новомошковского</w:t>
            </w:r>
            <w:proofErr w:type="spellEnd"/>
            <w:r w:rsidR="006A41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="006A41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Мошковского</w:t>
            </w:r>
            <w:proofErr w:type="spellEnd"/>
            <w:r w:rsidR="006A41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считать утратившим силу, с момента вступления в силу настоящего постановления.</w:t>
            </w:r>
          </w:p>
          <w:p w:rsidR="00C257DD" w:rsidRDefault="00C257DD" w:rsidP="00EA13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3. 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публиковать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настоящее постановление в периодическом печатном издании «Вестник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Новомошковского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 и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Новомошковского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Новосибирской области </w:t>
            </w:r>
            <w:hyperlink r:id="rId7" w:history="1">
              <w:r w:rsidRPr="00887CA4"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novomoshkovo</w:t>
              </w:r>
              <w:r w:rsidRPr="00887CA4"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</w:rPr>
                <w:t>@</w:t>
              </w:r>
              <w:r w:rsidRPr="00887CA4"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nso</w:t>
              </w:r>
              <w:r w:rsidRPr="00887CA4"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proofErr w:type="spellStart"/>
              <w:r w:rsidRPr="00887CA4"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257DD" w:rsidRPr="00E812F0" w:rsidRDefault="00C257DD" w:rsidP="00EA13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Постановление вступает в силу после официального опубликования.</w:t>
            </w:r>
            <w:r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</w:t>
            </w:r>
          </w:p>
          <w:p w:rsidR="00C257DD" w:rsidRPr="005257FB" w:rsidRDefault="00C257DD" w:rsidP="00EA13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 Контроль за исполнением настоящего постановления оставляю за собой.</w:t>
            </w:r>
          </w:p>
        </w:tc>
      </w:tr>
    </w:tbl>
    <w:p w:rsidR="00C257DD" w:rsidRPr="00E812F0" w:rsidRDefault="00C257DD" w:rsidP="00C257DD">
      <w:pPr>
        <w:ind w:firstLine="0"/>
        <w:rPr>
          <w:bCs/>
          <w:szCs w:val="28"/>
        </w:rPr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9627"/>
      </w:tblGrid>
      <w:tr w:rsidR="00C257DD" w:rsidTr="00EA137C">
        <w:trPr>
          <w:trHeight w:val="1304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7DD" w:rsidRDefault="00C257DD" w:rsidP="00EA137C">
            <w:pPr>
              <w:ind w:firstLine="0"/>
              <w:jc w:val="left"/>
            </w:pPr>
          </w:p>
          <w:p w:rsidR="00C257DD" w:rsidRDefault="00C257DD" w:rsidP="00EA137C">
            <w:pPr>
              <w:ind w:firstLine="0"/>
              <w:jc w:val="left"/>
            </w:pPr>
            <w:r>
              <w:t xml:space="preserve">Глава </w:t>
            </w:r>
            <w:proofErr w:type="spellStart"/>
            <w:r>
              <w:t>Новомошковского</w:t>
            </w:r>
            <w:proofErr w:type="spellEnd"/>
            <w:r>
              <w:t xml:space="preserve"> сельсовета</w:t>
            </w:r>
          </w:p>
          <w:p w:rsidR="00C257DD" w:rsidRDefault="00C257DD" w:rsidP="00EA137C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C257DD" w:rsidRDefault="00C257DD" w:rsidP="00EA137C">
            <w:pPr>
              <w:ind w:firstLine="0"/>
              <w:jc w:val="left"/>
            </w:pPr>
            <w:r>
              <w:t xml:space="preserve">Новосибирской области                                                                          Е.В. </w:t>
            </w:r>
            <w:proofErr w:type="spellStart"/>
            <w:r>
              <w:t>Гацко</w:t>
            </w:r>
            <w:proofErr w:type="spellEnd"/>
          </w:p>
        </w:tc>
      </w:tr>
    </w:tbl>
    <w:p w:rsidR="00C257DD" w:rsidRDefault="00C257DD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257DD" w:rsidRDefault="00C257DD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257DD" w:rsidRDefault="00C257DD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257DD" w:rsidRDefault="00C257DD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257DD" w:rsidRDefault="00C257DD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257DD" w:rsidRDefault="00C257DD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257DD" w:rsidRDefault="00C257DD" w:rsidP="00A93984">
      <w:pPr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A93984" w:rsidRDefault="00A93984" w:rsidP="00A93984">
      <w:pPr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C257DD" w:rsidRDefault="00C257DD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96082" w:rsidRDefault="00C96082" w:rsidP="00C96082">
      <w:pPr>
        <w:autoSpaceDE w:val="0"/>
        <w:autoSpaceDN w:val="0"/>
        <w:adjustRightInd w:val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</w:p>
    <w:p w:rsidR="00C96082" w:rsidRDefault="00C96082" w:rsidP="00C96082">
      <w:pPr>
        <w:autoSpaceDE w:val="0"/>
        <w:autoSpaceDN w:val="0"/>
        <w:adjustRightInd w:val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постановлению администрации</w:t>
      </w:r>
    </w:p>
    <w:p w:rsidR="00C96082" w:rsidRDefault="00C96082" w:rsidP="00C96082">
      <w:pPr>
        <w:autoSpaceDE w:val="0"/>
        <w:autoSpaceDN w:val="0"/>
        <w:adjustRightInd w:val="0"/>
        <w:ind w:firstLine="0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Новомошковского</w:t>
      </w:r>
      <w:proofErr w:type="spellEnd"/>
      <w:r>
        <w:rPr>
          <w:b/>
          <w:bCs/>
          <w:sz w:val="24"/>
          <w:szCs w:val="24"/>
        </w:rPr>
        <w:t xml:space="preserve"> сельсовета</w:t>
      </w:r>
    </w:p>
    <w:p w:rsidR="00C96082" w:rsidRDefault="00C96082" w:rsidP="00C96082">
      <w:pPr>
        <w:autoSpaceDE w:val="0"/>
        <w:autoSpaceDN w:val="0"/>
        <w:adjustRightInd w:val="0"/>
        <w:ind w:firstLine="0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Мошковского</w:t>
      </w:r>
      <w:proofErr w:type="spellEnd"/>
      <w:r>
        <w:rPr>
          <w:b/>
          <w:bCs/>
          <w:sz w:val="24"/>
          <w:szCs w:val="24"/>
        </w:rPr>
        <w:t xml:space="preserve"> района Новосибирской области</w:t>
      </w:r>
    </w:p>
    <w:p w:rsidR="00C96082" w:rsidRDefault="00C96082" w:rsidP="00C96082">
      <w:pPr>
        <w:autoSpaceDE w:val="0"/>
        <w:autoSpaceDN w:val="0"/>
        <w:adjustRightInd w:val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17.01.2023 № 7-па</w:t>
      </w:r>
    </w:p>
    <w:p w:rsidR="00C96082" w:rsidRPr="00C96082" w:rsidRDefault="00C96082" w:rsidP="00C96082">
      <w:pPr>
        <w:autoSpaceDE w:val="0"/>
        <w:autoSpaceDN w:val="0"/>
        <w:adjustRightInd w:val="0"/>
        <w:ind w:firstLine="0"/>
        <w:jc w:val="right"/>
        <w:rPr>
          <w:b/>
          <w:bCs/>
          <w:sz w:val="24"/>
          <w:szCs w:val="24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  <w:bookmarkStart w:id="0" w:name="_GoBack"/>
      <w:bookmarkEnd w:id="0"/>
    </w:p>
    <w:p w:rsidR="00B5564B" w:rsidRPr="00242754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proofErr w:type="spellStart"/>
      <w:r w:rsidR="00A93984">
        <w:rPr>
          <w:b/>
          <w:bCs/>
          <w:szCs w:val="28"/>
        </w:rPr>
        <w:t>Новомошковского</w:t>
      </w:r>
      <w:proofErr w:type="spellEnd"/>
      <w:r w:rsidR="00A93984">
        <w:rPr>
          <w:b/>
          <w:bCs/>
          <w:szCs w:val="28"/>
        </w:rPr>
        <w:t xml:space="preserve"> сельсовета </w:t>
      </w:r>
      <w:proofErr w:type="spellStart"/>
      <w:r w:rsidR="00A93984">
        <w:rPr>
          <w:b/>
          <w:bCs/>
          <w:szCs w:val="28"/>
        </w:rPr>
        <w:t>Мошковского</w:t>
      </w:r>
      <w:proofErr w:type="spellEnd"/>
      <w:r w:rsidR="00A93984">
        <w:rPr>
          <w:b/>
          <w:bCs/>
          <w:szCs w:val="28"/>
        </w:rPr>
        <w:t xml:space="preserve"> района</w:t>
      </w:r>
      <w:r w:rsidR="00EE47B8" w:rsidRPr="00242754">
        <w:rPr>
          <w:b/>
          <w:bCs/>
          <w:szCs w:val="28"/>
        </w:rPr>
        <w:t xml:space="preserve"> </w:t>
      </w:r>
      <w:r w:rsidRPr="00242754">
        <w:rPr>
          <w:b/>
          <w:bCs/>
          <w:szCs w:val="28"/>
        </w:rPr>
        <w:t>Новосибирской области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r w:rsidR="004D57C6" w:rsidRPr="00242754">
        <w:rPr>
          <w:color w:val="0D0D0D" w:themeColor="text1" w:themeTint="F2"/>
          <w:szCs w:val="28"/>
        </w:rPr>
        <w:t>муниципального образования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>(далее совместно - участники бюджетного процесса)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 w:rsidRPr="00242754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 xml:space="preserve">Состав кассового плана. 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D726F1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</w:t>
      </w:r>
    </w:p>
    <w:p w:rsidR="008D3D2D" w:rsidRPr="00242754" w:rsidRDefault="008D3D2D" w:rsidP="009617A0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8D3D2D" w:rsidRPr="00680D41" w:rsidRDefault="008D3D2D" w:rsidP="0082643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</w:t>
      </w:r>
      <w:r w:rsidR="00252209" w:rsidRPr="00242754">
        <w:rPr>
          <w:color w:val="0D0D0D" w:themeColor="text1" w:themeTint="F2"/>
          <w:szCs w:val="28"/>
        </w:rPr>
        <w:t>ора государственного управления,</w:t>
      </w:r>
      <w:r w:rsidRPr="00242754">
        <w:rPr>
          <w:color w:val="0D0D0D" w:themeColor="text1" w:themeTint="F2"/>
          <w:szCs w:val="28"/>
        </w:rPr>
        <w:t xml:space="preserve"> код </w:t>
      </w:r>
      <w:r w:rsidR="00680D41" w:rsidRPr="00663223">
        <w:rPr>
          <w:color w:val="0D0D0D" w:themeColor="text1" w:themeTint="F2"/>
          <w:szCs w:val="28"/>
        </w:rPr>
        <w:t>цели</w:t>
      </w:r>
      <w:r w:rsidRPr="00242754">
        <w:rPr>
          <w:color w:val="0D0D0D" w:themeColor="text1" w:themeTint="F2"/>
          <w:szCs w:val="28"/>
        </w:rPr>
        <w:t xml:space="preserve"> (по межбюджетным трансфертам)</w:t>
      </w:r>
      <w:r w:rsidR="008B2E0A" w:rsidRPr="00242754">
        <w:rPr>
          <w:color w:val="0D0D0D" w:themeColor="text1" w:themeTint="F2"/>
          <w:szCs w:val="28"/>
        </w:rPr>
        <w:t>, код</w:t>
      </w:r>
      <w:r w:rsidR="00DF5CE9" w:rsidRPr="00242754">
        <w:rPr>
          <w:color w:val="0D0D0D" w:themeColor="text1" w:themeTint="F2"/>
          <w:szCs w:val="28"/>
        </w:rPr>
        <w:t xml:space="preserve"> субсидий (для муниципальных бюджетных и автономных учреждений)</w:t>
      </w:r>
      <w:r w:rsidR="00680D41">
        <w:rPr>
          <w:color w:val="0D0D0D" w:themeColor="text1" w:themeTint="F2"/>
          <w:szCs w:val="28"/>
        </w:rPr>
        <w:t xml:space="preserve">, </w:t>
      </w:r>
      <w:r w:rsidR="0082643A">
        <w:rPr>
          <w:rFonts w:eastAsiaTheme="minorHAnsi"/>
          <w:szCs w:val="28"/>
          <w:lang w:eastAsia="en-US"/>
        </w:rPr>
        <w:t xml:space="preserve">код мероприятия, </w:t>
      </w:r>
      <w:r w:rsidR="00680D41" w:rsidRPr="00663223">
        <w:rPr>
          <w:rFonts w:eastAsiaTheme="minorHAnsi"/>
          <w:szCs w:val="28"/>
          <w:lang w:eastAsia="en-US"/>
        </w:rPr>
        <w:t>код объекта капитального строительства</w:t>
      </w:r>
      <w:r w:rsidR="0082643A"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  <w:r w:rsidR="00975745"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доле соответствующей уровню </w:t>
      </w:r>
      <w:proofErr w:type="spellStart"/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подлежат отражению в декабре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очередного финансового года.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242754">
        <w:rPr>
          <w:color w:val="0D0D0D"/>
          <w:szCs w:val="28"/>
        </w:rPr>
        <w:t>10. В целях составления кассового плана</w:t>
      </w:r>
      <w:r w:rsidRPr="00242754"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11.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подготавливается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12.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proofErr w:type="spellStart"/>
      <w:r w:rsidR="00A93984">
        <w:rPr>
          <w:szCs w:val="28"/>
        </w:rPr>
        <w:t>Новомошковского</w:t>
      </w:r>
      <w:proofErr w:type="spellEnd"/>
      <w:r w:rsidR="00A93984">
        <w:rPr>
          <w:szCs w:val="28"/>
        </w:rPr>
        <w:t xml:space="preserve"> сельсовета </w:t>
      </w:r>
      <w:proofErr w:type="spellStart"/>
      <w:r w:rsidR="00A93984">
        <w:rPr>
          <w:szCs w:val="28"/>
        </w:rPr>
        <w:t>Мошковского</w:t>
      </w:r>
      <w:proofErr w:type="spellEnd"/>
      <w:r w:rsidR="00A93984">
        <w:rPr>
          <w:szCs w:val="28"/>
        </w:rPr>
        <w:t xml:space="preserve"> района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13. Поступившие </w:t>
      </w:r>
      <w:r w:rsidR="00E62805" w:rsidRPr="00242754">
        <w:rPr>
          <w:color w:val="0D0D0D"/>
          <w:szCs w:val="28"/>
        </w:rPr>
        <w:t>главному распорядителю средств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456C1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-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порядку.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 xml:space="preserve">Показатели кассового плана по источникам финансирования дефицита местного бюджета формируются в соответствии с бюджетной росписью </w:t>
      </w:r>
      <w:r w:rsidRPr="00924BEF">
        <w:rPr>
          <w:color w:val="0D0D0D"/>
          <w:szCs w:val="28"/>
        </w:rPr>
        <w:lastRenderedPageBreak/>
        <w:t>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2E1669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>Поквартальное распределение 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АС «Бюджет»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                   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242754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lastRenderedPageBreak/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242754">
        <w:rPr>
          <w:color w:val="0D0D0D"/>
          <w:szCs w:val="28"/>
        </w:rPr>
        <w:t>доходам</w:t>
      </w:r>
      <w:r w:rsidRPr="00242754">
        <w:rPr>
          <w:color w:val="0D0D0D"/>
          <w:szCs w:val="28"/>
        </w:rPr>
        <w:t xml:space="preserve">, подписанное </w:t>
      </w:r>
      <w:r w:rsidR="00773DC3" w:rsidRPr="00242754">
        <w:rPr>
          <w:color w:val="0D0D0D"/>
          <w:szCs w:val="28"/>
        </w:rPr>
        <w:t xml:space="preserve">администратором доходов, </w:t>
      </w:r>
      <w:r w:rsidRPr="00242754">
        <w:rPr>
          <w:color w:val="0D0D0D"/>
          <w:szCs w:val="28"/>
        </w:rPr>
        <w:t xml:space="preserve">руководителем </w:t>
      </w:r>
      <w:r w:rsidR="00773DC3" w:rsidRPr="00242754">
        <w:rPr>
          <w:color w:val="0D0D0D"/>
          <w:szCs w:val="28"/>
        </w:rPr>
        <w:t>структурного подразделени</w:t>
      </w:r>
      <w:r w:rsidR="00A93984">
        <w:rPr>
          <w:color w:val="0D0D0D"/>
          <w:szCs w:val="28"/>
        </w:rPr>
        <w:t xml:space="preserve">я администрации </w:t>
      </w:r>
      <w:proofErr w:type="spellStart"/>
      <w:r w:rsidR="00A93984">
        <w:rPr>
          <w:color w:val="0D0D0D"/>
          <w:szCs w:val="28"/>
        </w:rPr>
        <w:t>Новомошковского</w:t>
      </w:r>
      <w:proofErr w:type="spellEnd"/>
      <w:r w:rsidR="00A93984">
        <w:rPr>
          <w:color w:val="0D0D0D"/>
          <w:szCs w:val="28"/>
        </w:rPr>
        <w:t xml:space="preserve"> сельсовета </w:t>
      </w:r>
      <w:proofErr w:type="spellStart"/>
      <w:r w:rsidR="00A93984">
        <w:rPr>
          <w:color w:val="0D0D0D"/>
          <w:szCs w:val="28"/>
        </w:rPr>
        <w:t>Мошковского</w:t>
      </w:r>
      <w:proofErr w:type="spellEnd"/>
      <w:r w:rsidR="00A93984">
        <w:rPr>
          <w:color w:val="0D0D0D"/>
          <w:szCs w:val="28"/>
        </w:rPr>
        <w:t xml:space="preserve"> района</w:t>
      </w:r>
      <w:r w:rsidR="00773DC3" w:rsidRPr="00242754">
        <w:rPr>
          <w:color w:val="0D0D0D"/>
          <w:szCs w:val="28"/>
        </w:rPr>
        <w:t xml:space="preserve"> Новосибирской области;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финансовый орган 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8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1E0D0E" w:rsidRPr="00242754">
        <w:rPr>
          <w:color w:val="0D0D0D"/>
          <w:szCs w:val="28"/>
        </w:rPr>
        <w:t>финансовым органом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муниципального образования</w:t>
      </w:r>
      <w:r w:rsidR="00307CD1" w:rsidRPr="00242754">
        <w:rPr>
          <w:color w:val="0D0D0D"/>
          <w:szCs w:val="28"/>
        </w:rPr>
        <w:t xml:space="preserve"> Новосибирской области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80534E" w:rsidRPr="00242754">
        <w:rPr>
          <w:color w:val="0D0D0D"/>
          <w:szCs w:val="28"/>
        </w:rPr>
        <w:t>администрацию муниципального образования</w:t>
      </w:r>
      <w:r w:rsidR="00AA76E9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>доходов</w:t>
      </w:r>
      <w:r w:rsidR="00891649" w:rsidRPr="00242754">
        <w:rPr>
          <w:color w:val="0D0D0D"/>
          <w:szCs w:val="28"/>
        </w:rPr>
        <w:t xml:space="preserve"> </w:t>
      </w:r>
      <w:r w:rsidR="005525ED" w:rsidRPr="00242754">
        <w:rPr>
          <w:color w:val="0D0D0D"/>
          <w:szCs w:val="28"/>
        </w:rPr>
        <w:t>местного</w:t>
      </w:r>
      <w:r w:rsidR="00A93984">
        <w:rPr>
          <w:color w:val="0D0D0D"/>
          <w:szCs w:val="28"/>
        </w:rPr>
        <w:t xml:space="preserve"> бюджета </w:t>
      </w:r>
      <w:proofErr w:type="spellStart"/>
      <w:r w:rsidR="00A93984">
        <w:rPr>
          <w:color w:val="0D0D0D"/>
          <w:szCs w:val="28"/>
        </w:rPr>
        <w:t>Новомошковского</w:t>
      </w:r>
      <w:proofErr w:type="spellEnd"/>
      <w:r w:rsidR="00A93984">
        <w:rPr>
          <w:color w:val="0D0D0D"/>
          <w:szCs w:val="28"/>
        </w:rPr>
        <w:t xml:space="preserve"> </w:t>
      </w:r>
      <w:r w:rsidR="00A93984">
        <w:rPr>
          <w:color w:val="0D0D0D"/>
          <w:szCs w:val="28"/>
        </w:rPr>
        <w:lastRenderedPageBreak/>
        <w:t xml:space="preserve">сельсовета </w:t>
      </w:r>
      <w:proofErr w:type="spellStart"/>
      <w:r w:rsidR="00A93984">
        <w:rPr>
          <w:color w:val="0D0D0D"/>
          <w:szCs w:val="28"/>
        </w:rPr>
        <w:t>Мошковского</w:t>
      </w:r>
      <w:proofErr w:type="spellEnd"/>
      <w:r w:rsidR="00A93984">
        <w:rPr>
          <w:color w:val="0D0D0D"/>
          <w:szCs w:val="28"/>
        </w:rPr>
        <w:t xml:space="preserve"> района</w:t>
      </w:r>
      <w:r w:rsidR="00891649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 xml:space="preserve">Новосибирской области </w:t>
      </w:r>
      <w:r w:rsidR="00891649" w:rsidRPr="00242754">
        <w:rPr>
          <w:color w:val="0D0D0D"/>
          <w:szCs w:val="28"/>
        </w:rPr>
        <w:t>с детализацией по месяцам по меж</w:t>
      </w:r>
      <w:r w:rsidRPr="00242754">
        <w:rPr>
          <w:color w:val="0D0D0D"/>
          <w:szCs w:val="28"/>
        </w:rPr>
        <w:t>бюджетным трансфертам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4"/>
      <w:bookmarkEnd w:id="1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A93984">
        <w:rPr>
          <w:color w:val="0D0D0D"/>
          <w:szCs w:val="28"/>
        </w:rPr>
        <w:t xml:space="preserve">администрации </w:t>
      </w:r>
      <w:proofErr w:type="spellStart"/>
      <w:r w:rsidR="00A93984">
        <w:rPr>
          <w:color w:val="0D0D0D"/>
          <w:szCs w:val="28"/>
        </w:rPr>
        <w:t>Новомошковского</w:t>
      </w:r>
      <w:proofErr w:type="spellEnd"/>
      <w:r w:rsidR="00A93984">
        <w:rPr>
          <w:color w:val="0D0D0D"/>
          <w:szCs w:val="28"/>
        </w:rPr>
        <w:t xml:space="preserve"> сельсовета </w:t>
      </w:r>
      <w:proofErr w:type="spellStart"/>
      <w:r w:rsidR="00A93984">
        <w:rPr>
          <w:color w:val="0D0D0D"/>
          <w:szCs w:val="28"/>
        </w:rPr>
        <w:t>Мошковского</w:t>
      </w:r>
      <w:proofErr w:type="spellEnd"/>
      <w:r w:rsidR="00A93984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в) уточнения расходов в соответствующем месяце в целях обеспечения не </w:t>
      </w:r>
      <w:r w:rsidRPr="00242754">
        <w:rPr>
          <w:color w:val="0D0D0D"/>
          <w:szCs w:val="28"/>
        </w:rPr>
        <w:lastRenderedPageBreak/>
        <w:t>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 xml:space="preserve">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="00865A7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>; расходов, осуществляемых за счет средств резервно</w:t>
      </w:r>
      <w:r w:rsidR="00A97D77">
        <w:rPr>
          <w:color w:val="0D0D0D"/>
          <w:szCs w:val="28"/>
        </w:rPr>
        <w:t xml:space="preserve">го фонда администрации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lastRenderedPageBreak/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C17F3D" w:rsidRPr="00242754">
        <w:rPr>
          <w:szCs w:val="28"/>
        </w:rPr>
        <w:t>финансовым органом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 w:rsidRPr="00242754">
        <w:rPr>
          <w:color w:val="0D0D0D"/>
          <w:szCs w:val="28"/>
        </w:rPr>
        <w:t xml:space="preserve">до главного распорядителя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A97D77">
        <w:rPr>
          <w:color w:val="0D0D0D"/>
          <w:szCs w:val="28"/>
        </w:rPr>
        <w:t xml:space="preserve"> бюджета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="008D3D2D" w:rsidRPr="00242754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A25B31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к</w:t>
      </w:r>
      <w:r w:rsidR="00A97D77">
        <w:rPr>
          <w:color w:val="0D0D0D"/>
          <w:szCs w:val="28"/>
        </w:rPr>
        <w:t xml:space="preserve">опия распоряжения администрации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распределение источников осуществляется главным администратором источников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по следующим основаниям: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</w:t>
      </w:r>
      <w:r w:rsidR="00257D18" w:rsidRPr="00242754">
        <w:rPr>
          <w:color w:val="0D0D0D"/>
          <w:szCs w:val="28"/>
        </w:rPr>
        <w:t> </w:t>
      </w:r>
      <w:r w:rsidRPr="00242754">
        <w:rPr>
          <w:color w:val="0D0D0D"/>
          <w:szCs w:val="28"/>
        </w:rPr>
        <w:t xml:space="preserve">внесение изменений в Решения о </w:t>
      </w:r>
      <w:r w:rsidR="002C37C9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</w:t>
      </w:r>
      <w:r w:rsidR="00257D18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lastRenderedPageBreak/>
        <w:t xml:space="preserve">48.1. </w:t>
      </w:r>
      <w:r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:rsidR="0010208E" w:rsidRPr="00242754" w:rsidRDefault="00A07F7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3714C1" w:rsidRPr="00242754">
        <w:rPr>
          <w:color w:val="0D0D0D"/>
          <w:szCs w:val="28"/>
        </w:rPr>
        <w:t>49</w:t>
      </w:r>
      <w:r w:rsidR="0010208E" w:rsidRPr="00242754">
        <w:rPr>
          <w:color w:val="0D0D0D"/>
          <w:szCs w:val="28"/>
        </w:rPr>
        <w:t xml:space="preserve">. Предложения главного администратора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о внесении изменений в кассовый план по источникам финансирования дефицита </w:t>
      </w:r>
      <w:r w:rsidR="006B2722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по основаниям, предусмотренн</w:t>
      </w:r>
      <w:r w:rsidR="00257D18" w:rsidRPr="00242754">
        <w:rPr>
          <w:color w:val="0D0D0D"/>
          <w:szCs w:val="28"/>
        </w:rPr>
        <w:t>ым</w:t>
      </w:r>
      <w:r w:rsidR="00F62ED0"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пункт</w:t>
      </w:r>
      <w:r w:rsidR="00257D18" w:rsidRPr="00242754">
        <w:rPr>
          <w:color w:val="0D0D0D"/>
          <w:szCs w:val="28"/>
        </w:rPr>
        <w:t>ом</w:t>
      </w:r>
      <w:r w:rsidR="00A169CE" w:rsidRPr="00242754">
        <w:rPr>
          <w:color w:val="0D0D0D"/>
          <w:szCs w:val="28"/>
        </w:rPr>
        <w:t xml:space="preserve"> 48</w:t>
      </w:r>
      <w:r w:rsidR="0010208E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главный администратор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</w:t>
      </w:r>
      <w:r w:rsidR="00A97D77">
        <w:rPr>
          <w:color w:val="0D0D0D"/>
          <w:szCs w:val="28"/>
        </w:rPr>
        <w:t xml:space="preserve">а администрации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области;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финансирования дефицита средств </w:t>
      </w:r>
      <w:r w:rsidR="00DE299B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</w:t>
      </w:r>
      <w:r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 xml:space="preserve">источников финансирования дефицита бюджета </w:t>
      </w:r>
      <w:r w:rsidRPr="00242754">
        <w:rPr>
          <w:color w:val="0D0D0D"/>
          <w:szCs w:val="28"/>
        </w:rPr>
        <w:t xml:space="preserve">средств </w:t>
      </w:r>
      <w:r w:rsidR="00DE299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3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администратора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DE299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5</w:t>
      </w:r>
      <w:r w:rsidR="003714C1" w:rsidRPr="00242754">
        <w:rPr>
          <w:color w:val="0D0D0D"/>
          <w:szCs w:val="28"/>
        </w:rPr>
        <w:t>4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администратором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8E11E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5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</w:t>
      </w:r>
      <w:r w:rsidR="00AE3CD6" w:rsidRPr="00242754">
        <w:rPr>
          <w:color w:val="0D0D0D"/>
          <w:szCs w:val="28"/>
        </w:rPr>
        <w:t xml:space="preserve">руководителем финансового органа </w:t>
      </w:r>
      <w:r w:rsidR="0010208E" w:rsidRPr="00242754">
        <w:rPr>
          <w:color w:val="0D0D0D"/>
          <w:szCs w:val="28"/>
        </w:rPr>
        <w:t xml:space="preserve">решения об отклонении предложенных главным администратором доходов </w:t>
      </w:r>
      <w:r w:rsidR="00BC31D6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</w:t>
      </w:r>
      <w:r w:rsidR="00307CD1" w:rsidRPr="00242754">
        <w:rPr>
          <w:color w:val="0D0D0D"/>
          <w:szCs w:val="28"/>
        </w:rPr>
        <w:t>админис</w:t>
      </w:r>
      <w:r w:rsidR="00A97D77">
        <w:rPr>
          <w:color w:val="0D0D0D"/>
          <w:szCs w:val="28"/>
        </w:rPr>
        <w:t xml:space="preserve">трации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="00307CD1" w:rsidRPr="00242754">
        <w:rPr>
          <w:color w:val="0D0D0D"/>
          <w:szCs w:val="28"/>
        </w:rPr>
        <w:t xml:space="preserve"> Новосибирской области </w:t>
      </w:r>
      <w:r w:rsidR="0010208E" w:rsidRPr="00242754">
        <w:rPr>
          <w:color w:val="0D0D0D"/>
          <w:szCs w:val="28"/>
        </w:rPr>
        <w:t xml:space="preserve">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, </w:t>
      </w:r>
      <w:r w:rsidR="004C5E54" w:rsidRPr="00242754">
        <w:rPr>
          <w:color w:val="0D0D0D"/>
          <w:szCs w:val="28"/>
        </w:rPr>
        <w:t>финансовый орган</w:t>
      </w:r>
      <w:r w:rsidR="0010208E" w:rsidRPr="00242754">
        <w:rPr>
          <w:color w:val="0D0D0D"/>
          <w:szCs w:val="28"/>
        </w:rPr>
        <w:t xml:space="preserve"> в течение одного рабочего дня уведомляет </w:t>
      </w:r>
      <w:r w:rsidRPr="00242754">
        <w:rPr>
          <w:color w:val="0D0D0D"/>
          <w:szCs w:val="28"/>
        </w:rPr>
        <w:t xml:space="preserve">администрацию </w:t>
      </w:r>
      <w:r w:rsidR="00647D80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о причинах отклонения предложенных изменений.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6</w:t>
      </w:r>
      <w:r w:rsidR="0010208E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BC31D6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 xml:space="preserve">источников и кодов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="00A97D77">
        <w:rPr>
          <w:color w:val="0D0D0D"/>
          <w:szCs w:val="28"/>
        </w:rPr>
        <w:t xml:space="preserve"> бюджета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="0010208E" w:rsidRPr="00242754">
        <w:rPr>
          <w:color w:val="0D0D0D"/>
          <w:szCs w:val="28"/>
        </w:rPr>
        <w:t xml:space="preserve"> Новосибирской области с детализацией по месяцам по </w:t>
      </w:r>
      <w:r w:rsidRPr="00242754">
        <w:rPr>
          <w:color w:val="0D0D0D"/>
          <w:szCs w:val="28"/>
        </w:rPr>
        <w:t>источникам</w:t>
      </w:r>
      <w:r w:rsidR="0010208E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8D3D2D" w:rsidRPr="00A87FF6">
        <w:rPr>
          <w:color w:val="0D0D0D"/>
          <w:szCs w:val="28"/>
        </w:rPr>
        <w:t xml:space="preserve">Изменения </w:t>
      </w:r>
      <w:r w:rsidR="00724567" w:rsidRPr="00A87FF6">
        <w:rPr>
          <w:color w:val="0D0D0D"/>
          <w:szCs w:val="28"/>
        </w:rPr>
        <w:t>поквартального</w:t>
      </w:r>
      <w:r w:rsidR="008D3D2D" w:rsidRPr="00A87FF6">
        <w:rPr>
          <w:color w:val="0D0D0D"/>
          <w:szCs w:val="28"/>
        </w:rPr>
        <w:t xml:space="preserve"> распределения с детализацией по месяцам группы источников «Изменение остатков на счетах по учету средств бюд</w:t>
      </w:r>
      <w:r w:rsidR="00724567" w:rsidRPr="00A87FF6">
        <w:rPr>
          <w:color w:val="0D0D0D"/>
          <w:szCs w:val="28"/>
        </w:rPr>
        <w:t>жетов</w:t>
      </w:r>
      <w:r w:rsidR="008D3D2D" w:rsidRPr="00A87FF6">
        <w:rPr>
          <w:color w:val="0D0D0D"/>
          <w:szCs w:val="28"/>
        </w:rPr>
        <w:t>» формируется в АС «Бюджет» автоматически в соответствии с изменени</w:t>
      </w:r>
      <w:r w:rsidR="00225720" w:rsidRPr="00A87FF6">
        <w:rPr>
          <w:color w:val="0D0D0D"/>
          <w:szCs w:val="28"/>
        </w:rPr>
        <w:t>ями</w:t>
      </w:r>
      <w:r w:rsidR="008D3D2D" w:rsidRPr="00A87FF6">
        <w:rPr>
          <w:color w:val="0D0D0D"/>
          <w:szCs w:val="28"/>
        </w:rPr>
        <w:t xml:space="preserve"> </w:t>
      </w:r>
      <w:r w:rsidR="00C849A0" w:rsidRPr="00A87FF6">
        <w:rPr>
          <w:color w:val="0D0D0D"/>
          <w:szCs w:val="28"/>
        </w:rPr>
        <w:t>доходов, расходов, и источников</w:t>
      </w:r>
      <w:r w:rsidR="00724567" w:rsidRPr="00A87FF6">
        <w:rPr>
          <w:color w:val="0D0D0D"/>
          <w:szCs w:val="28"/>
        </w:rPr>
        <w:t xml:space="preserve"> </w:t>
      </w:r>
      <w:r w:rsidR="00724567" w:rsidRPr="00A87FF6">
        <w:rPr>
          <w:rFonts w:eastAsiaTheme="minorHAnsi"/>
          <w:szCs w:val="28"/>
          <w:lang w:eastAsia="en-US"/>
        </w:rPr>
        <w:t>в разрезе соответствующих главных администраторов источников</w:t>
      </w:r>
      <w:r w:rsidR="00A87FF6" w:rsidRPr="00A87FF6">
        <w:rPr>
          <w:rFonts w:eastAsiaTheme="minorHAnsi"/>
          <w:szCs w:val="28"/>
          <w:lang w:eastAsia="en-US"/>
        </w:rPr>
        <w:t>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</w:t>
      </w:r>
      <w:r w:rsidR="003714C1"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="008D3D2D" w:rsidRPr="00242754">
        <w:rPr>
          <w:color w:val="0D0D0D"/>
          <w:szCs w:val="28"/>
        </w:rPr>
        <w:t>софинансирования</w:t>
      </w:r>
      <w:proofErr w:type="spellEnd"/>
      <w:r w:rsidR="008D3D2D" w:rsidRPr="00242754">
        <w:rPr>
          <w:color w:val="0D0D0D"/>
          <w:szCs w:val="28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</w:t>
      </w:r>
      <w:proofErr w:type="spellStart"/>
      <w:r w:rsidR="008D3D2D" w:rsidRPr="00242754">
        <w:rPr>
          <w:color w:val="0D0D0D"/>
          <w:szCs w:val="28"/>
        </w:rPr>
        <w:t>софинансирования</w:t>
      </w:r>
      <w:proofErr w:type="spellEnd"/>
      <w:r w:rsidR="008D3D2D" w:rsidRPr="00242754">
        <w:rPr>
          <w:color w:val="0D0D0D"/>
          <w:szCs w:val="28"/>
        </w:rPr>
        <w:t>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 w:rsidR="005D1EAF" w:rsidRPr="00242754">
        <w:rPr>
          <w:color w:val="0D0D0D"/>
          <w:szCs w:val="28"/>
        </w:rPr>
        <w:t xml:space="preserve"> 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(т</w:t>
      </w:r>
      <w:r w:rsidR="00E922C9" w:rsidRPr="00242754">
        <w:rPr>
          <w:color w:val="0D0D0D"/>
          <w:szCs w:val="28"/>
        </w:rPr>
        <w:t xml:space="preserve">ипам средств, </w:t>
      </w:r>
      <w:r w:rsidR="008D3D2D" w:rsidRPr="00242754">
        <w:rPr>
          <w:color w:val="0D0D0D"/>
          <w:szCs w:val="28"/>
        </w:rPr>
        <w:t>кодам субсидий (для муниципальных бюджетных и автономных учреждений), по межбюджетным трансфертам</w:t>
      </w:r>
      <w:r w:rsidR="00242078" w:rsidRPr="00242754">
        <w:rPr>
          <w:color w:val="0D0D0D"/>
          <w:szCs w:val="28"/>
        </w:rPr>
        <w:t xml:space="preserve"> в разрезе муниципальных образований</w:t>
      </w:r>
      <w:r w:rsidR="008D3D2D" w:rsidRPr="00242754">
        <w:rPr>
          <w:color w:val="0D0D0D"/>
          <w:szCs w:val="28"/>
        </w:rPr>
        <w:t xml:space="preserve"> и код</w:t>
      </w:r>
      <w:r w:rsidR="00242078" w:rsidRPr="00242754">
        <w:rPr>
          <w:color w:val="0D0D0D"/>
          <w:szCs w:val="28"/>
        </w:rPr>
        <w:t>ам</w:t>
      </w:r>
      <w:r w:rsidR="008D3D2D" w:rsidRPr="00242754">
        <w:rPr>
          <w:color w:val="0D0D0D"/>
          <w:szCs w:val="28"/>
        </w:rPr>
        <w:t xml:space="preserve"> </w:t>
      </w:r>
      <w:r w:rsidR="00C24D3D" w:rsidRPr="00470C50">
        <w:rPr>
          <w:color w:val="0D0D0D"/>
          <w:szCs w:val="28"/>
        </w:rPr>
        <w:t>цели</w:t>
      </w:r>
      <w:r w:rsidR="00242078" w:rsidRPr="00242754">
        <w:rPr>
          <w:color w:val="0D0D0D"/>
          <w:szCs w:val="28"/>
        </w:rPr>
        <w:t>, кодам классификации расходов контрактной системы, кодам операций сектора государственного управления</w:t>
      </w:r>
      <w:r w:rsidR="00C24D3D">
        <w:rPr>
          <w:color w:val="0D0D0D"/>
          <w:szCs w:val="28"/>
        </w:rPr>
        <w:t xml:space="preserve">, </w:t>
      </w:r>
      <w:r w:rsidR="00BB7252" w:rsidRPr="00BB7252">
        <w:rPr>
          <w:color w:val="0D0D0D"/>
          <w:szCs w:val="28"/>
        </w:rPr>
        <w:t>кодам мероприятий</w:t>
      </w:r>
      <w:r w:rsidR="00BB7252">
        <w:rPr>
          <w:rFonts w:eastAsiaTheme="minorHAnsi"/>
          <w:color w:val="0D0D0D"/>
          <w:szCs w:val="28"/>
        </w:rPr>
        <w:t xml:space="preserve">, </w:t>
      </w:r>
      <w:r w:rsidR="00C24D3D" w:rsidRPr="00470C50">
        <w:rPr>
          <w:rFonts w:eastAsiaTheme="minorHAnsi"/>
          <w:szCs w:val="28"/>
          <w:lang w:eastAsia="en-US"/>
        </w:rPr>
        <w:t>кодам объектов капитального строительства</w:t>
      </w:r>
      <w:r w:rsidR="008D3D2D" w:rsidRPr="00242754">
        <w:rPr>
          <w:color w:val="0D0D0D"/>
          <w:szCs w:val="28"/>
        </w:rPr>
        <w:t>) (далее – коды аналитического учета)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 xml:space="preserve">областного бюджета,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 xml:space="preserve">иных </w:t>
      </w:r>
      <w:r w:rsidR="008D3D2D" w:rsidRPr="00242754">
        <w:rPr>
          <w:color w:val="0D0D0D"/>
          <w:szCs w:val="28"/>
        </w:rPr>
        <w:t>документов, содержащих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>фин</w:t>
      </w:r>
      <w:r w:rsidR="00A97D77">
        <w:rPr>
          <w:color w:val="0D0D0D"/>
          <w:szCs w:val="28"/>
        </w:rPr>
        <w:t xml:space="preserve">ансовый орган </w:t>
      </w:r>
      <w:proofErr w:type="spellStart"/>
      <w:r w:rsidR="00A97D77">
        <w:rPr>
          <w:color w:val="0D0D0D"/>
          <w:szCs w:val="28"/>
        </w:rPr>
        <w:t>Новомошковского</w:t>
      </w:r>
      <w:proofErr w:type="spellEnd"/>
      <w:r w:rsidR="00A97D77">
        <w:rPr>
          <w:color w:val="0D0D0D"/>
          <w:szCs w:val="28"/>
        </w:rPr>
        <w:t xml:space="preserve"> сельсовета </w:t>
      </w:r>
      <w:proofErr w:type="spellStart"/>
      <w:r w:rsidR="00A97D77">
        <w:rPr>
          <w:color w:val="0D0D0D"/>
          <w:szCs w:val="28"/>
        </w:rPr>
        <w:t>Мошковского</w:t>
      </w:r>
      <w:proofErr w:type="spellEnd"/>
      <w:r w:rsidR="00A97D77">
        <w:rPr>
          <w:color w:val="0D0D0D"/>
          <w:szCs w:val="28"/>
        </w:rPr>
        <w:t xml:space="preserve"> района</w:t>
      </w:r>
      <w:r w:rsidR="008D3D2D" w:rsidRPr="00242754">
        <w:rPr>
          <w:color w:val="0D0D0D"/>
          <w:szCs w:val="28"/>
        </w:rPr>
        <w:t xml:space="preserve">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>местного бюджета муниципального образования 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финансирования дефицита средств местного бюджета следует считать </w:t>
      </w:r>
      <w:r w:rsidR="004A48B5" w:rsidRPr="00242754">
        <w:rPr>
          <w:color w:val="0D0D0D"/>
          <w:szCs w:val="28"/>
        </w:rPr>
        <w:lastRenderedPageBreak/>
        <w:t>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средств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>предоставляется доступ к АС «Бюджет».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АС «Бюджет»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>технической возможности информационного взаимодействия в АС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67</w:t>
      </w:r>
      <w:r w:rsidR="007B199A" w:rsidRPr="00242754">
        <w:rPr>
          <w:szCs w:val="28"/>
        </w:rPr>
        <w:t>. В случае отсутствия у</w:t>
      </w:r>
      <w:r w:rsidR="007B199A" w:rsidRPr="00242754">
        <w:rPr>
          <w:i/>
          <w:szCs w:val="28"/>
        </w:rPr>
        <w:t xml:space="preserve"> </w:t>
      </w:r>
      <w:r w:rsidR="00FB6C33">
        <w:rPr>
          <w:rFonts w:eastAsiaTheme="minorHAnsi"/>
          <w:szCs w:val="28"/>
          <w:lang w:eastAsia="en-US"/>
        </w:rPr>
        <w:t>участников бюджетного процесса</w:t>
      </w:r>
      <w:r w:rsidR="00FB6C33" w:rsidRPr="00242754">
        <w:rPr>
          <w:szCs w:val="28"/>
        </w:rPr>
        <w:t xml:space="preserve"> </w:t>
      </w:r>
      <w:r w:rsidR="007B199A" w:rsidRPr="00242754">
        <w:rPr>
          <w:szCs w:val="28"/>
        </w:rPr>
        <w:t>непосредственного доступа к АС «</w:t>
      </w:r>
      <w:r w:rsidR="00D2188C" w:rsidRPr="00242754">
        <w:rPr>
          <w:szCs w:val="28"/>
        </w:rPr>
        <w:t>Бюджет</w:t>
      </w:r>
      <w:r w:rsidR="007B199A" w:rsidRPr="00242754">
        <w:rPr>
          <w:szCs w:val="28"/>
        </w:rPr>
        <w:t>»</w:t>
      </w:r>
      <w:r w:rsidR="00D2188C" w:rsidRPr="00242754">
        <w:rPr>
          <w:szCs w:val="28"/>
        </w:rPr>
        <w:t xml:space="preserve"> </w:t>
      </w:r>
      <w:r w:rsidR="007B199A" w:rsidRPr="00242754">
        <w:rPr>
          <w:szCs w:val="28"/>
        </w:rPr>
        <w:t>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68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АС «Бюджет», проходят автоматизированные контроли в соответствии с утвержденным Реестром контролей, применяемых в АС «Бюджет»</w:t>
      </w:r>
      <w:r w:rsidR="00D2188C" w:rsidRPr="00242754">
        <w:rPr>
          <w:szCs w:val="28"/>
        </w:rPr>
        <w:t xml:space="preserve"> и АС «</w:t>
      </w:r>
      <w:r w:rsidR="007B199A" w:rsidRPr="00242754">
        <w:rPr>
          <w:szCs w:val="28"/>
        </w:rPr>
        <w:t>У</w:t>
      </w:r>
      <w:r w:rsidR="00D2188C" w:rsidRPr="00242754">
        <w:rPr>
          <w:szCs w:val="28"/>
        </w:rPr>
        <w:t>РМ»</w:t>
      </w:r>
      <w:r w:rsidR="007B199A" w:rsidRPr="00242754">
        <w:rPr>
          <w:szCs w:val="28"/>
        </w:rPr>
        <w:t>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69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АС «Бюджет»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3" w:name="P302"/>
      <w:bookmarkEnd w:id="3"/>
      <w:r w:rsidRPr="00242754">
        <w:rPr>
          <w:szCs w:val="28"/>
        </w:rPr>
        <w:t>70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7B199A" w:rsidRPr="001A5277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7B199A" w:rsidRPr="001A5277" w:rsidRDefault="007B199A" w:rsidP="007B199A">
      <w:pPr>
        <w:ind w:firstLine="709"/>
        <w:rPr>
          <w:szCs w:val="28"/>
        </w:rPr>
      </w:pP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721653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D79CC" w:rsidRDefault="00BD79CC"/>
    <w:sectPr w:rsidR="00BD79CC" w:rsidSect="003A458E">
      <w:footerReference w:type="even" r:id="rId10"/>
      <w:footerReference w:type="default" r:id="rId11"/>
      <w:footerReference w:type="first" r:id="rId12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14" w:rsidRDefault="008A1914">
      <w:r>
        <w:separator/>
      </w:r>
    </w:p>
  </w:endnote>
  <w:endnote w:type="continuationSeparator" w:id="0">
    <w:p w:rsidR="008A1914" w:rsidRDefault="008A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5E6F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5E6F4E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5E6F4E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14" w:rsidRDefault="008A1914">
      <w:r>
        <w:separator/>
      </w:r>
    </w:p>
  </w:footnote>
  <w:footnote w:type="continuationSeparator" w:id="0">
    <w:p w:rsidR="008A1914" w:rsidRDefault="008A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D"/>
    <w:rsid w:val="0001329C"/>
    <w:rsid w:val="00023AED"/>
    <w:rsid w:val="00024275"/>
    <w:rsid w:val="00034D25"/>
    <w:rsid w:val="00041299"/>
    <w:rsid w:val="000430C4"/>
    <w:rsid w:val="000643CD"/>
    <w:rsid w:val="00067F6B"/>
    <w:rsid w:val="000B0B2B"/>
    <w:rsid w:val="000D2E3F"/>
    <w:rsid w:val="000F07FC"/>
    <w:rsid w:val="0010208E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204B4E"/>
    <w:rsid w:val="00205EAF"/>
    <w:rsid w:val="00225720"/>
    <w:rsid w:val="00242078"/>
    <w:rsid w:val="00242754"/>
    <w:rsid w:val="00252209"/>
    <w:rsid w:val="00257D18"/>
    <w:rsid w:val="002636BE"/>
    <w:rsid w:val="00280BD7"/>
    <w:rsid w:val="00293FC4"/>
    <w:rsid w:val="002A1991"/>
    <w:rsid w:val="002A7C02"/>
    <w:rsid w:val="002B6877"/>
    <w:rsid w:val="002C37C9"/>
    <w:rsid w:val="002E1669"/>
    <w:rsid w:val="002E6D63"/>
    <w:rsid w:val="00303B96"/>
    <w:rsid w:val="00307BB2"/>
    <w:rsid w:val="00307CD1"/>
    <w:rsid w:val="00330C61"/>
    <w:rsid w:val="003431A9"/>
    <w:rsid w:val="003475D4"/>
    <w:rsid w:val="0035034E"/>
    <w:rsid w:val="003714C1"/>
    <w:rsid w:val="00384645"/>
    <w:rsid w:val="00391D92"/>
    <w:rsid w:val="00393934"/>
    <w:rsid w:val="003A1C70"/>
    <w:rsid w:val="003A458E"/>
    <w:rsid w:val="003B36D8"/>
    <w:rsid w:val="003B6388"/>
    <w:rsid w:val="003C3735"/>
    <w:rsid w:val="003E79EC"/>
    <w:rsid w:val="00401005"/>
    <w:rsid w:val="00415EBF"/>
    <w:rsid w:val="004337D8"/>
    <w:rsid w:val="00443F1F"/>
    <w:rsid w:val="00456C17"/>
    <w:rsid w:val="00470C50"/>
    <w:rsid w:val="0047236F"/>
    <w:rsid w:val="0049658F"/>
    <w:rsid w:val="004A13D2"/>
    <w:rsid w:val="004A48B5"/>
    <w:rsid w:val="004A4C87"/>
    <w:rsid w:val="004C3B7D"/>
    <w:rsid w:val="004C5A77"/>
    <w:rsid w:val="004C5E54"/>
    <w:rsid w:val="004D09F5"/>
    <w:rsid w:val="004D57C6"/>
    <w:rsid w:val="00506B0E"/>
    <w:rsid w:val="00531699"/>
    <w:rsid w:val="00537237"/>
    <w:rsid w:val="0054280F"/>
    <w:rsid w:val="005525ED"/>
    <w:rsid w:val="00573DB2"/>
    <w:rsid w:val="00576934"/>
    <w:rsid w:val="005802C4"/>
    <w:rsid w:val="00583207"/>
    <w:rsid w:val="00597E92"/>
    <w:rsid w:val="005A2469"/>
    <w:rsid w:val="005A5A34"/>
    <w:rsid w:val="005B0B1C"/>
    <w:rsid w:val="005C287D"/>
    <w:rsid w:val="005D1EAF"/>
    <w:rsid w:val="005E554B"/>
    <w:rsid w:val="005E6F4E"/>
    <w:rsid w:val="005F1E64"/>
    <w:rsid w:val="005F560B"/>
    <w:rsid w:val="00625B5B"/>
    <w:rsid w:val="006264D1"/>
    <w:rsid w:val="006419CD"/>
    <w:rsid w:val="00647D80"/>
    <w:rsid w:val="00663223"/>
    <w:rsid w:val="00680D41"/>
    <w:rsid w:val="0068644D"/>
    <w:rsid w:val="00695314"/>
    <w:rsid w:val="00696C5D"/>
    <w:rsid w:val="006A0D3F"/>
    <w:rsid w:val="006A417A"/>
    <w:rsid w:val="006A55BD"/>
    <w:rsid w:val="006B1267"/>
    <w:rsid w:val="006B1DA4"/>
    <w:rsid w:val="006B2722"/>
    <w:rsid w:val="006D04E1"/>
    <w:rsid w:val="006E3965"/>
    <w:rsid w:val="006F36A7"/>
    <w:rsid w:val="00704E32"/>
    <w:rsid w:val="00712785"/>
    <w:rsid w:val="00714E69"/>
    <w:rsid w:val="007204D4"/>
    <w:rsid w:val="00724567"/>
    <w:rsid w:val="007461B0"/>
    <w:rsid w:val="00755DA9"/>
    <w:rsid w:val="007634FF"/>
    <w:rsid w:val="00772CD7"/>
    <w:rsid w:val="00773DC3"/>
    <w:rsid w:val="007754C5"/>
    <w:rsid w:val="00780884"/>
    <w:rsid w:val="007812E3"/>
    <w:rsid w:val="00782416"/>
    <w:rsid w:val="0079391D"/>
    <w:rsid w:val="00794C45"/>
    <w:rsid w:val="007A6071"/>
    <w:rsid w:val="007B07A8"/>
    <w:rsid w:val="007B199A"/>
    <w:rsid w:val="007D5665"/>
    <w:rsid w:val="007F2526"/>
    <w:rsid w:val="007F3372"/>
    <w:rsid w:val="007F3746"/>
    <w:rsid w:val="0080534E"/>
    <w:rsid w:val="0082643A"/>
    <w:rsid w:val="008354ED"/>
    <w:rsid w:val="00836631"/>
    <w:rsid w:val="008412F5"/>
    <w:rsid w:val="00842EC3"/>
    <w:rsid w:val="008445BB"/>
    <w:rsid w:val="00861A88"/>
    <w:rsid w:val="00865A75"/>
    <w:rsid w:val="0088358D"/>
    <w:rsid w:val="00891649"/>
    <w:rsid w:val="00891C1C"/>
    <w:rsid w:val="008A1914"/>
    <w:rsid w:val="008A7B59"/>
    <w:rsid w:val="008B0818"/>
    <w:rsid w:val="008B2E0A"/>
    <w:rsid w:val="008D1D96"/>
    <w:rsid w:val="008D3D2D"/>
    <w:rsid w:val="008E11EB"/>
    <w:rsid w:val="008E63EA"/>
    <w:rsid w:val="008F5794"/>
    <w:rsid w:val="009104CD"/>
    <w:rsid w:val="009207A6"/>
    <w:rsid w:val="00924BEF"/>
    <w:rsid w:val="00927E85"/>
    <w:rsid w:val="009617A0"/>
    <w:rsid w:val="009700C0"/>
    <w:rsid w:val="009709CA"/>
    <w:rsid w:val="00971B4C"/>
    <w:rsid w:val="00975745"/>
    <w:rsid w:val="00992268"/>
    <w:rsid w:val="0099721A"/>
    <w:rsid w:val="009D1ED1"/>
    <w:rsid w:val="009D3B7C"/>
    <w:rsid w:val="009D6A22"/>
    <w:rsid w:val="009E0113"/>
    <w:rsid w:val="009F4CB9"/>
    <w:rsid w:val="009F7863"/>
    <w:rsid w:val="00A05588"/>
    <w:rsid w:val="00A06941"/>
    <w:rsid w:val="00A07F78"/>
    <w:rsid w:val="00A13353"/>
    <w:rsid w:val="00A169CE"/>
    <w:rsid w:val="00A25B31"/>
    <w:rsid w:val="00A27874"/>
    <w:rsid w:val="00A32FA2"/>
    <w:rsid w:val="00A3672C"/>
    <w:rsid w:val="00A84575"/>
    <w:rsid w:val="00A8681C"/>
    <w:rsid w:val="00A87FF6"/>
    <w:rsid w:val="00A93984"/>
    <w:rsid w:val="00A97D77"/>
    <w:rsid w:val="00AA0D14"/>
    <w:rsid w:val="00AA76E9"/>
    <w:rsid w:val="00AB4E82"/>
    <w:rsid w:val="00AD3621"/>
    <w:rsid w:val="00AD7369"/>
    <w:rsid w:val="00AE3CD6"/>
    <w:rsid w:val="00AF4E49"/>
    <w:rsid w:val="00AF7141"/>
    <w:rsid w:val="00B00289"/>
    <w:rsid w:val="00B06AC0"/>
    <w:rsid w:val="00B3610B"/>
    <w:rsid w:val="00B50466"/>
    <w:rsid w:val="00B53CEA"/>
    <w:rsid w:val="00B5564B"/>
    <w:rsid w:val="00B639B2"/>
    <w:rsid w:val="00B6522E"/>
    <w:rsid w:val="00B65751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C11206"/>
    <w:rsid w:val="00C13AE6"/>
    <w:rsid w:val="00C163DA"/>
    <w:rsid w:val="00C17F3D"/>
    <w:rsid w:val="00C220B3"/>
    <w:rsid w:val="00C2281B"/>
    <w:rsid w:val="00C24D3D"/>
    <w:rsid w:val="00C257DD"/>
    <w:rsid w:val="00C849A0"/>
    <w:rsid w:val="00C92736"/>
    <w:rsid w:val="00C9366D"/>
    <w:rsid w:val="00C96082"/>
    <w:rsid w:val="00CC7A85"/>
    <w:rsid w:val="00CD0378"/>
    <w:rsid w:val="00CE1858"/>
    <w:rsid w:val="00D2188C"/>
    <w:rsid w:val="00D567DD"/>
    <w:rsid w:val="00D726F1"/>
    <w:rsid w:val="00D86F54"/>
    <w:rsid w:val="00D95904"/>
    <w:rsid w:val="00DB504F"/>
    <w:rsid w:val="00DB57A7"/>
    <w:rsid w:val="00DB78BE"/>
    <w:rsid w:val="00DE299B"/>
    <w:rsid w:val="00DF5CE9"/>
    <w:rsid w:val="00E60979"/>
    <w:rsid w:val="00E61759"/>
    <w:rsid w:val="00E62805"/>
    <w:rsid w:val="00E70CAB"/>
    <w:rsid w:val="00E87E15"/>
    <w:rsid w:val="00E90644"/>
    <w:rsid w:val="00E922C9"/>
    <w:rsid w:val="00EE47B8"/>
    <w:rsid w:val="00EF31B4"/>
    <w:rsid w:val="00F00323"/>
    <w:rsid w:val="00F0449E"/>
    <w:rsid w:val="00F12C30"/>
    <w:rsid w:val="00F308EB"/>
    <w:rsid w:val="00F54129"/>
    <w:rsid w:val="00F62ED0"/>
    <w:rsid w:val="00FA1FF3"/>
    <w:rsid w:val="00FB19DF"/>
    <w:rsid w:val="00FB6C33"/>
    <w:rsid w:val="00FB77E3"/>
    <w:rsid w:val="00FE252B"/>
    <w:rsid w:val="00FE2DD9"/>
    <w:rsid w:val="00FE5FE3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63F0"/>
  <w15:docId w15:val="{1CDCF1EB-6A3F-46B1-A1E2-6CF4CA11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C2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2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moshkovo@nso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B2D7-BB5A-4440-A975-8B398D3F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Боряк Валентина Леонидовна</dc:creator>
  <cp:lastModifiedBy>User</cp:lastModifiedBy>
  <cp:revision>3</cp:revision>
  <cp:lastPrinted>2023-01-18T04:11:00Z</cp:lastPrinted>
  <dcterms:created xsi:type="dcterms:W3CDTF">2023-01-17T07:23:00Z</dcterms:created>
  <dcterms:modified xsi:type="dcterms:W3CDTF">2023-01-18T04:13:00Z</dcterms:modified>
</cp:coreProperties>
</file>