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27" w:rsidRDefault="006A0127" w:rsidP="006A0127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6A0127" w:rsidRDefault="006A0127" w:rsidP="006A0127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6A0127" w:rsidRDefault="006A0127" w:rsidP="006A0127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6A0127" w:rsidRDefault="006A0127" w:rsidP="006A0127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3.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6A0127" w:rsidRDefault="006A0127" w:rsidP="006A0127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Контролируемое лицо в течение 10 рабочих дней со дня получения </w:t>
      </w:r>
      <w:r w:rsidR="0086569B">
        <w:rPr>
          <w:rFonts w:ascii="Inter" w:hAnsi="Inter"/>
          <w:color w:val="212529"/>
        </w:rPr>
        <w:t xml:space="preserve">данного требования направляет </w:t>
      </w:r>
      <w:r>
        <w:rPr>
          <w:rFonts w:ascii="Inter" w:hAnsi="Inter"/>
          <w:color w:val="212529"/>
        </w:rPr>
        <w:t>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</w:t>
      </w:r>
      <w:r w:rsidR="0086569B">
        <w:rPr>
          <w:rFonts w:ascii="Inter" w:hAnsi="Inter"/>
          <w:color w:val="212529"/>
        </w:rPr>
        <w:t xml:space="preserve">руемое лицо может представить </w:t>
      </w:r>
      <w:bookmarkStart w:id="0" w:name="_GoBack"/>
      <w:bookmarkEnd w:id="0"/>
      <w:r>
        <w:rPr>
          <w:rFonts w:ascii="Inter" w:hAnsi="Inter"/>
          <w:color w:val="212529"/>
        </w:rPr>
        <w:t>требуемые документы.</w:t>
      </w:r>
    </w:p>
    <w:p w:rsidR="006A0127" w:rsidRDefault="006A0127" w:rsidP="006A0127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6A0127" w:rsidRDefault="006A0127" w:rsidP="006A0127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4. Письменные объяснения могут быть запрошены инспектором от контролируемого лица или его представителя, свидетелей.</w:t>
      </w:r>
    </w:p>
    <w:p w:rsidR="006A0127" w:rsidRDefault="006A0127" w:rsidP="006A0127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6A0127" w:rsidRDefault="006A0127" w:rsidP="006A0127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Письменные объяснения оформляются путем составления письменного документа в свободной форме.</w:t>
      </w:r>
    </w:p>
    <w:p w:rsidR="006A0127" w:rsidRDefault="006A0127" w:rsidP="006A0127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2F6787" w:rsidRDefault="002F6787"/>
    <w:sectPr w:rsidR="002F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D9"/>
    <w:rsid w:val="002F6787"/>
    <w:rsid w:val="003D5CD9"/>
    <w:rsid w:val="006A0127"/>
    <w:rsid w:val="0086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0B50"/>
  <w15:chartTrackingRefBased/>
  <w15:docId w15:val="{63446FFB-36EB-4194-BFCD-C0B2774E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2023-03-01T09:24:00Z</dcterms:created>
  <dcterms:modified xsi:type="dcterms:W3CDTF">2023-03-01T09:33:00Z</dcterms:modified>
</cp:coreProperties>
</file>